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F8593C">
      <w:pPr>
        <w:jc w:val="center"/>
        <w:rPr>
          <w:lang w:val="sr-Latn-CS"/>
        </w:rPr>
      </w:pPr>
      <w:r w:rsidRPr="00F8593C">
        <w:rPr>
          <w:sz w:val="16"/>
          <w:szCs w:val="16"/>
        </w:rPr>
        <w:pict>
          <v:rect id="_x0000_s2058" style="position:absolute;left:0;text-align:left;margin-left:-66pt;margin-top:-1in;width:588pt;height:1in;z-index:251657728;v-text-anchor:middle" stroked="f">
            <v:fill color2="black"/>
            <v:stroke joinstyle="round"/>
          </v:rect>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249"/>
      </w:tblGrid>
      <w:tr w:rsidR="00F50A12">
        <w:tc>
          <w:tcPr>
            <w:tcW w:w="9211" w:type="dxa"/>
            <w:vAlign w:val="center"/>
          </w:tcPr>
          <w:p w:rsidR="00F50A12" w:rsidRDefault="00915FD2"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143616" w:rsidRPr="00F67DD6">
        <w:rPr>
          <w:rFonts w:cs="Arial"/>
          <w:sz w:val="24"/>
          <w:szCs w:val="24"/>
          <w:lang w:val="sr-Cyrl-CS"/>
        </w:rPr>
        <w:t>БАЗИЧНЕ ВЕШТИНЕ У ИНФОРМАТИЦИ</w:t>
      </w:r>
      <w:r w:rsidR="00143616" w:rsidRPr="00A06B0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382D26"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382D26">
        <w:rPr>
          <w:sz w:val="24"/>
          <w:szCs w:val="24"/>
          <w:lang w:val="sr-Latn-CS"/>
        </w:rPr>
        <w:t>8</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777771" w:rsidRPr="00777771">
        <w:rPr>
          <w:b/>
          <w:sz w:val="28"/>
          <w:szCs w:val="28"/>
          <w:lang w:val="sr-Latn-CS"/>
        </w:rPr>
        <w:t>MICROSOFT EXCEL</w:t>
      </w:r>
      <w:r w:rsidR="00777771">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364DAE"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364DAE" w:rsidRPr="00D7079D" w:rsidRDefault="00382D26" w:rsidP="006D693E">
            <w:pPr>
              <w:jc w:val="center"/>
              <w:rPr>
                <w:color w:val="auto"/>
                <w:lang w:val="sr-Latn-CS"/>
              </w:rPr>
            </w:pPr>
            <w:r>
              <w:rPr>
                <w:color w:val="auto"/>
                <w:lang w:val="sr-Latn-CS"/>
              </w:rPr>
              <w:t>8</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364DAE" w:rsidRPr="00364DAE" w:rsidRDefault="00364DAE" w:rsidP="00E4708D">
            <w:pPr>
              <w:jc w:val="left"/>
              <w:rPr>
                <w:rFonts w:cs="Arial"/>
              </w:rPr>
            </w:pPr>
            <w:r w:rsidRPr="00364DAE">
              <w:rPr>
                <w:rFonts w:cs="Arial"/>
                <w:lang w:val="sr-Latn-CS"/>
              </w:rPr>
              <w:t>Microsoft Excel 200</w:t>
            </w:r>
            <w:r w:rsidR="00E4708D">
              <w:rPr>
                <w:rFonts w:cs="Arial"/>
                <w:lang w:val="sr-Latn-CS"/>
              </w:rPr>
              <w:t>7</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364DAE" w:rsidRPr="00364DAE" w:rsidRDefault="00364DAE" w:rsidP="00364DAE">
            <w:pPr>
              <w:autoSpaceDE w:val="0"/>
              <w:autoSpaceDN w:val="0"/>
              <w:adjustRightInd w:val="0"/>
              <w:jc w:val="left"/>
              <w:rPr>
                <w:rFonts w:cs="Arial"/>
                <w:lang w:val="sr-Cyrl-CS"/>
              </w:rPr>
            </w:pPr>
            <w:r w:rsidRPr="00364DAE">
              <w:rPr>
                <w:rFonts w:cs="Arial"/>
                <w:lang w:val="sr-Cyrl-CS"/>
              </w:rPr>
              <w:t>Програм за табеларне прорачуне</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364DAE" w:rsidRPr="00382D26" w:rsidRDefault="00364DAE" w:rsidP="00364DAE">
            <w:pPr>
              <w:autoSpaceDE w:val="0"/>
              <w:autoSpaceDN w:val="0"/>
              <w:adjustRightInd w:val="0"/>
              <w:jc w:val="left"/>
              <w:rPr>
                <w:rFonts w:cs="Arial"/>
                <w:lang w:val="sr-Cyrl-CS"/>
              </w:rPr>
            </w:pPr>
            <w:r w:rsidRPr="00364DAE">
              <w:rPr>
                <w:rFonts w:cs="Arial"/>
                <w:lang w:val="pl-PL"/>
              </w:rPr>
              <w:t xml:space="preserve">Упознавање са радом у </w:t>
            </w:r>
            <w:r w:rsidRPr="00364DAE">
              <w:rPr>
                <w:rFonts w:cs="Arial"/>
                <w:lang w:val="sr-Latn-CS"/>
              </w:rPr>
              <w:t>програму за табеларне прорачуне Microsoft Excel</w:t>
            </w:r>
            <w:r w:rsidR="00382D26">
              <w:rPr>
                <w:rFonts w:cs="Arial"/>
                <w:lang w:val="sr-Cyrl-CS"/>
              </w:rPr>
              <w:t xml:space="preserve"> (наставак).</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Cyrl-CS"/>
        </w:rPr>
      </w:pPr>
    </w:p>
    <w:p w:rsidR="00A61369" w:rsidRDefault="00A61369">
      <w:pPr>
        <w:jc w:val="center"/>
        <w:rPr>
          <w:b/>
          <w:sz w:val="24"/>
          <w:szCs w:val="24"/>
          <w:lang w:val="sr-Cyrl-CS"/>
        </w:rPr>
      </w:pPr>
    </w:p>
    <w:p w:rsidR="00A61369" w:rsidRDefault="00A61369">
      <w:pPr>
        <w:jc w:val="center"/>
        <w:rPr>
          <w:b/>
          <w:sz w:val="24"/>
          <w:szCs w:val="24"/>
          <w:lang w:val="sr-Cyrl-CS"/>
        </w:rPr>
      </w:pPr>
    </w:p>
    <w:p w:rsidR="00143616" w:rsidRPr="00A61369" w:rsidRDefault="00143616">
      <w:pPr>
        <w:jc w:val="center"/>
        <w:rPr>
          <w:b/>
          <w:sz w:val="24"/>
          <w:szCs w:val="24"/>
          <w:lang w:val="sr-Cyrl-CS"/>
        </w:rPr>
      </w:pPr>
    </w:p>
    <w:p w:rsidR="00AF2AAB" w:rsidRPr="0064557F" w:rsidRDefault="00AF2AAB">
      <w:pPr>
        <w:jc w:val="center"/>
        <w:rPr>
          <w:b/>
          <w:sz w:val="24"/>
          <w:szCs w:val="24"/>
          <w:lang w:val="sr-Latn-CS"/>
        </w:rPr>
      </w:pPr>
    </w:p>
    <w:p w:rsidR="00C673B8" w:rsidRDefault="00C673B8">
      <w:pPr>
        <w:jc w:val="center"/>
        <w:rPr>
          <w:b/>
          <w:sz w:val="24"/>
          <w:szCs w:val="24"/>
          <w:lang w:val="sr-Latn-CS"/>
        </w:rPr>
      </w:pPr>
    </w:p>
    <w:p w:rsidR="00A61369" w:rsidRPr="00A06B01" w:rsidRDefault="00A61369" w:rsidP="00A61369">
      <w:pPr>
        <w:rPr>
          <w:sz w:val="16"/>
          <w:szCs w:val="16"/>
          <w:lang w:val="sr-Latn-CS" w:eastAsia="ar-SA"/>
        </w:rPr>
      </w:pPr>
      <w:r w:rsidRPr="00632DF3">
        <w:rPr>
          <w:sz w:val="16"/>
          <w:szCs w:val="16"/>
          <w:lang w:val="sr-Latn-CS" w:eastAsia="ar-SA"/>
        </w:rPr>
        <w:t>Copyright ©</w:t>
      </w:r>
      <w:r>
        <w:rPr>
          <w:sz w:val="16"/>
          <w:szCs w:val="16"/>
          <w:lang w:val="sr-Cyrl-CS" w:eastAsia="ar-SA"/>
        </w:rPr>
        <w:t xml:space="preserve"> </w:t>
      </w:r>
      <w:r w:rsidRPr="00632DF3">
        <w:rPr>
          <w:sz w:val="16"/>
          <w:szCs w:val="16"/>
          <w:lang w:val="sr-Latn-CS" w:eastAsia="ar-SA"/>
        </w:rPr>
        <w:t>201</w:t>
      </w:r>
      <w:r w:rsidR="00143616">
        <w:rPr>
          <w:sz w:val="16"/>
          <w:szCs w:val="16"/>
          <w:lang w:eastAsia="ar-SA"/>
        </w:rPr>
        <w:t>8</w:t>
      </w:r>
      <w:r w:rsidRPr="00632DF3">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9B4744" w:rsidRPr="000647CD" w:rsidRDefault="00A61369" w:rsidP="00A61369">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143616">
        <w:rPr>
          <w:sz w:val="16"/>
          <w:szCs w:val="16"/>
          <w:lang w:eastAsia="ar-SA"/>
        </w:rPr>
        <w:t>8</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E038B8">
        <w:rPr>
          <w:sz w:val="16"/>
          <w:szCs w:val="16"/>
          <w:lang w:eastAsia="ar-SA"/>
        </w:rPr>
        <w:t>.</w:t>
      </w:r>
      <w:r w:rsidR="009B4744" w:rsidRPr="000647CD">
        <w:rPr>
          <w:sz w:val="16"/>
          <w:szCs w:val="16"/>
          <w:lang w:eastAsia="ar-SA"/>
        </w:rPr>
        <w:t xml:space="preserve"> </w:t>
      </w:r>
    </w:p>
    <w:p w:rsidR="001653E0" w:rsidRDefault="001653E0">
      <w:pPr>
        <w:rPr>
          <w:b/>
          <w:sz w:val="24"/>
          <w:szCs w:val="24"/>
          <w:lang w:val="sr-Latn-CS"/>
        </w:rPr>
      </w:pPr>
    </w:p>
    <w:p w:rsidR="00E4708D" w:rsidRDefault="00E4708D">
      <w:pPr>
        <w:rPr>
          <w:b/>
          <w:sz w:val="24"/>
          <w:szCs w:val="24"/>
          <w:lang w:val="sr-Latn-CS"/>
        </w:rPr>
      </w:pPr>
    </w:p>
    <w:p w:rsidR="00E4708D" w:rsidRDefault="00E4708D">
      <w:pPr>
        <w:rPr>
          <w:b/>
          <w:sz w:val="24"/>
          <w:szCs w:val="24"/>
          <w:lang w:val="sr-Latn-CS"/>
        </w:rPr>
      </w:pPr>
    </w:p>
    <w:p w:rsidR="00E4708D" w:rsidRDefault="00E4708D">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262F69" w:rsidRDefault="00262F69" w:rsidP="001653E0">
      <w:pPr>
        <w:jc w:val="center"/>
        <w:rPr>
          <w:b/>
          <w:sz w:val="24"/>
          <w:szCs w:val="24"/>
          <w:lang w:val="sr-Latn-CS"/>
        </w:rPr>
      </w:pPr>
    </w:p>
    <w:p w:rsidR="00262F69" w:rsidRDefault="00F8593C">
      <w:pPr>
        <w:pStyle w:val="TOC2"/>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4134" w:history="1">
        <w:r w:rsidR="00262F69" w:rsidRPr="00A400AB">
          <w:rPr>
            <w:rStyle w:val="Hyperlink"/>
            <w:noProof/>
          </w:rPr>
          <w:t>Штампање</w:t>
        </w:r>
        <w:r w:rsidR="00262F69">
          <w:rPr>
            <w:noProof/>
            <w:webHidden/>
          </w:rPr>
          <w:tab/>
        </w:r>
        <w:r>
          <w:rPr>
            <w:noProof/>
            <w:webHidden/>
          </w:rPr>
          <w:fldChar w:fldCharType="begin"/>
        </w:r>
        <w:r w:rsidR="00262F69">
          <w:rPr>
            <w:noProof/>
            <w:webHidden/>
          </w:rPr>
          <w:instrText xml:space="preserve"> PAGEREF _Toc462584134 \h </w:instrText>
        </w:r>
        <w:r>
          <w:rPr>
            <w:noProof/>
            <w:webHidden/>
          </w:rPr>
        </w:r>
        <w:r>
          <w:rPr>
            <w:noProof/>
            <w:webHidden/>
          </w:rPr>
          <w:fldChar w:fldCharType="separate"/>
        </w:r>
        <w:r w:rsidR="00262F69">
          <w:rPr>
            <w:noProof/>
            <w:webHidden/>
          </w:rPr>
          <w:t>2</w:t>
        </w:r>
        <w:r>
          <w:rPr>
            <w:noProof/>
            <w:webHidden/>
          </w:rPr>
          <w:fldChar w:fldCharType="end"/>
        </w:r>
      </w:hyperlink>
    </w:p>
    <w:p w:rsidR="00262F69" w:rsidRDefault="00F8593C">
      <w:pPr>
        <w:pStyle w:val="TOC2"/>
        <w:tabs>
          <w:tab w:val="right" w:leader="dot" w:pos="9061"/>
        </w:tabs>
        <w:rPr>
          <w:rFonts w:asciiTheme="minorHAnsi" w:eastAsiaTheme="minorEastAsia" w:hAnsiTheme="minorHAnsi" w:cstheme="minorBidi"/>
          <w:noProof/>
          <w:color w:val="auto"/>
          <w:sz w:val="22"/>
          <w:szCs w:val="22"/>
          <w:lang w:val="en-US"/>
        </w:rPr>
      </w:pPr>
      <w:hyperlink w:anchor="_Toc462584135" w:history="1">
        <w:r w:rsidR="00262F69" w:rsidRPr="00A400AB">
          <w:rPr>
            <w:rStyle w:val="Hyperlink"/>
            <w:noProof/>
          </w:rPr>
          <w:t>Форматирање</w:t>
        </w:r>
        <w:r w:rsidR="00262F69" w:rsidRPr="00A400AB">
          <w:rPr>
            <w:rStyle w:val="Hyperlink"/>
            <w:noProof/>
            <w:lang w:val="sr-Latn-CS"/>
          </w:rPr>
          <w:t xml:space="preserve"> </w:t>
        </w:r>
        <w:r w:rsidR="00262F69" w:rsidRPr="00A400AB">
          <w:rPr>
            <w:rStyle w:val="Hyperlink"/>
            <w:noProof/>
          </w:rPr>
          <w:t>садржаја</w:t>
        </w:r>
        <w:r w:rsidR="00262F69" w:rsidRPr="00A400AB">
          <w:rPr>
            <w:rStyle w:val="Hyperlink"/>
            <w:noProof/>
            <w:lang w:val="sr-Latn-CS"/>
          </w:rPr>
          <w:t xml:space="preserve"> </w:t>
        </w:r>
        <w:r w:rsidR="00262F69" w:rsidRPr="00A400AB">
          <w:rPr>
            <w:rStyle w:val="Hyperlink"/>
            <w:noProof/>
          </w:rPr>
          <w:t>ћелија</w:t>
        </w:r>
        <w:r w:rsidR="00262F69">
          <w:rPr>
            <w:noProof/>
            <w:webHidden/>
          </w:rPr>
          <w:tab/>
        </w:r>
        <w:r>
          <w:rPr>
            <w:noProof/>
            <w:webHidden/>
          </w:rPr>
          <w:fldChar w:fldCharType="begin"/>
        </w:r>
        <w:r w:rsidR="00262F69">
          <w:rPr>
            <w:noProof/>
            <w:webHidden/>
          </w:rPr>
          <w:instrText xml:space="preserve"> PAGEREF _Toc462584135 \h </w:instrText>
        </w:r>
        <w:r>
          <w:rPr>
            <w:noProof/>
            <w:webHidden/>
          </w:rPr>
        </w:r>
        <w:r>
          <w:rPr>
            <w:noProof/>
            <w:webHidden/>
          </w:rPr>
          <w:fldChar w:fldCharType="separate"/>
        </w:r>
        <w:r w:rsidR="00262F69">
          <w:rPr>
            <w:noProof/>
            <w:webHidden/>
          </w:rPr>
          <w:t>5</w:t>
        </w:r>
        <w:r>
          <w:rPr>
            <w:noProof/>
            <w:webHidden/>
          </w:rPr>
          <w:fldChar w:fldCharType="end"/>
        </w:r>
      </w:hyperlink>
    </w:p>
    <w:p w:rsidR="00262F69" w:rsidRDefault="00F8593C">
      <w:pPr>
        <w:pStyle w:val="TOC3"/>
        <w:tabs>
          <w:tab w:val="right" w:leader="dot" w:pos="9061"/>
        </w:tabs>
        <w:rPr>
          <w:rFonts w:asciiTheme="minorHAnsi" w:eastAsiaTheme="minorEastAsia" w:hAnsiTheme="minorHAnsi" w:cstheme="minorBidi"/>
          <w:noProof/>
          <w:color w:val="auto"/>
          <w:sz w:val="22"/>
          <w:szCs w:val="22"/>
          <w:lang w:val="en-US"/>
        </w:rPr>
      </w:pPr>
      <w:hyperlink w:anchor="_Toc462584136" w:history="1">
        <w:r w:rsidR="00262F69" w:rsidRPr="00A400AB">
          <w:rPr>
            <w:rStyle w:val="Hyperlink"/>
            <w:noProof/>
          </w:rPr>
          <w:t>Стилови и шаблони</w:t>
        </w:r>
        <w:r w:rsidR="00262F69">
          <w:rPr>
            <w:noProof/>
            <w:webHidden/>
          </w:rPr>
          <w:tab/>
        </w:r>
        <w:r>
          <w:rPr>
            <w:noProof/>
            <w:webHidden/>
          </w:rPr>
          <w:fldChar w:fldCharType="begin"/>
        </w:r>
        <w:r w:rsidR="00262F69">
          <w:rPr>
            <w:noProof/>
            <w:webHidden/>
          </w:rPr>
          <w:instrText xml:space="preserve"> PAGEREF _Toc462584136 \h </w:instrText>
        </w:r>
        <w:r>
          <w:rPr>
            <w:noProof/>
            <w:webHidden/>
          </w:rPr>
        </w:r>
        <w:r>
          <w:rPr>
            <w:noProof/>
            <w:webHidden/>
          </w:rPr>
          <w:fldChar w:fldCharType="separate"/>
        </w:r>
        <w:r w:rsidR="00262F69">
          <w:rPr>
            <w:noProof/>
            <w:webHidden/>
          </w:rPr>
          <w:t>12</w:t>
        </w:r>
        <w:r>
          <w:rPr>
            <w:noProof/>
            <w:webHidden/>
          </w:rPr>
          <w:fldChar w:fldCharType="end"/>
        </w:r>
      </w:hyperlink>
    </w:p>
    <w:p w:rsidR="00262F69" w:rsidRDefault="00F8593C">
      <w:pPr>
        <w:pStyle w:val="TOC2"/>
        <w:tabs>
          <w:tab w:val="right" w:leader="dot" w:pos="9061"/>
        </w:tabs>
        <w:rPr>
          <w:rFonts w:asciiTheme="minorHAnsi" w:eastAsiaTheme="minorEastAsia" w:hAnsiTheme="minorHAnsi" w:cstheme="minorBidi"/>
          <w:noProof/>
          <w:color w:val="auto"/>
          <w:sz w:val="22"/>
          <w:szCs w:val="22"/>
          <w:lang w:val="en-US"/>
        </w:rPr>
      </w:pPr>
      <w:hyperlink w:anchor="_Toc462584137" w:history="1">
        <w:r w:rsidR="00262F69" w:rsidRPr="00A400AB">
          <w:rPr>
            <w:rStyle w:val="Hyperlink"/>
            <w:noProof/>
          </w:rPr>
          <w:t>Графика</w:t>
        </w:r>
        <w:r w:rsidR="00262F69">
          <w:rPr>
            <w:noProof/>
            <w:webHidden/>
          </w:rPr>
          <w:tab/>
        </w:r>
        <w:r>
          <w:rPr>
            <w:noProof/>
            <w:webHidden/>
          </w:rPr>
          <w:fldChar w:fldCharType="begin"/>
        </w:r>
        <w:r w:rsidR="00262F69">
          <w:rPr>
            <w:noProof/>
            <w:webHidden/>
          </w:rPr>
          <w:instrText xml:space="preserve"> PAGEREF _Toc462584137 \h </w:instrText>
        </w:r>
        <w:r>
          <w:rPr>
            <w:noProof/>
            <w:webHidden/>
          </w:rPr>
        </w:r>
        <w:r>
          <w:rPr>
            <w:noProof/>
            <w:webHidden/>
          </w:rPr>
          <w:fldChar w:fldCharType="separate"/>
        </w:r>
        <w:r w:rsidR="00262F69">
          <w:rPr>
            <w:noProof/>
            <w:webHidden/>
          </w:rPr>
          <w:t>13</w:t>
        </w:r>
        <w:r>
          <w:rPr>
            <w:noProof/>
            <w:webHidden/>
          </w:rPr>
          <w:fldChar w:fldCharType="end"/>
        </w:r>
      </w:hyperlink>
    </w:p>
    <w:p w:rsidR="00262F69" w:rsidRDefault="00F8593C">
      <w:pPr>
        <w:pStyle w:val="TOC3"/>
        <w:tabs>
          <w:tab w:val="right" w:leader="dot" w:pos="9061"/>
        </w:tabs>
        <w:rPr>
          <w:rFonts w:asciiTheme="minorHAnsi" w:eastAsiaTheme="minorEastAsia" w:hAnsiTheme="minorHAnsi" w:cstheme="minorBidi"/>
          <w:noProof/>
          <w:color w:val="auto"/>
          <w:sz w:val="22"/>
          <w:szCs w:val="22"/>
          <w:lang w:val="en-US"/>
        </w:rPr>
      </w:pPr>
      <w:hyperlink w:anchor="_Toc462584138" w:history="1">
        <w:r w:rsidR="00262F69" w:rsidRPr="00A400AB">
          <w:rPr>
            <w:rStyle w:val="Hyperlink"/>
            <w:noProof/>
          </w:rPr>
          <w:t>Бољи изглед графикона</w:t>
        </w:r>
        <w:r w:rsidR="00262F69">
          <w:rPr>
            <w:noProof/>
            <w:webHidden/>
          </w:rPr>
          <w:tab/>
        </w:r>
        <w:r>
          <w:rPr>
            <w:noProof/>
            <w:webHidden/>
          </w:rPr>
          <w:fldChar w:fldCharType="begin"/>
        </w:r>
        <w:r w:rsidR="00262F69">
          <w:rPr>
            <w:noProof/>
            <w:webHidden/>
          </w:rPr>
          <w:instrText xml:space="preserve"> PAGEREF _Toc462584138 \h </w:instrText>
        </w:r>
        <w:r>
          <w:rPr>
            <w:noProof/>
            <w:webHidden/>
          </w:rPr>
        </w:r>
        <w:r>
          <w:rPr>
            <w:noProof/>
            <w:webHidden/>
          </w:rPr>
          <w:fldChar w:fldCharType="separate"/>
        </w:r>
        <w:r w:rsidR="00262F69">
          <w:rPr>
            <w:noProof/>
            <w:webHidden/>
          </w:rPr>
          <w:t>16</w:t>
        </w:r>
        <w:r>
          <w:rPr>
            <w:noProof/>
            <w:webHidden/>
          </w:rPr>
          <w:fldChar w:fldCharType="end"/>
        </w:r>
      </w:hyperlink>
    </w:p>
    <w:p w:rsidR="00262F69" w:rsidRDefault="00F8593C">
      <w:pPr>
        <w:pStyle w:val="TOC3"/>
        <w:tabs>
          <w:tab w:val="right" w:leader="dot" w:pos="9061"/>
        </w:tabs>
        <w:rPr>
          <w:rFonts w:asciiTheme="minorHAnsi" w:eastAsiaTheme="minorEastAsia" w:hAnsiTheme="minorHAnsi" w:cstheme="minorBidi"/>
          <w:noProof/>
          <w:color w:val="auto"/>
          <w:sz w:val="22"/>
          <w:szCs w:val="22"/>
          <w:lang w:val="en-US"/>
        </w:rPr>
      </w:pPr>
      <w:hyperlink w:anchor="_Toc462584139" w:history="1">
        <w:r w:rsidR="00262F69" w:rsidRPr="00A400AB">
          <w:rPr>
            <w:rStyle w:val="Hyperlink"/>
            <w:noProof/>
          </w:rPr>
          <w:t>3Д графикони</w:t>
        </w:r>
        <w:r w:rsidR="00262F69">
          <w:rPr>
            <w:noProof/>
            <w:webHidden/>
          </w:rPr>
          <w:tab/>
        </w:r>
        <w:r>
          <w:rPr>
            <w:noProof/>
            <w:webHidden/>
          </w:rPr>
          <w:fldChar w:fldCharType="begin"/>
        </w:r>
        <w:r w:rsidR="00262F69">
          <w:rPr>
            <w:noProof/>
            <w:webHidden/>
          </w:rPr>
          <w:instrText xml:space="preserve"> PAGEREF _Toc462584139 \h </w:instrText>
        </w:r>
        <w:r>
          <w:rPr>
            <w:noProof/>
            <w:webHidden/>
          </w:rPr>
        </w:r>
        <w:r>
          <w:rPr>
            <w:noProof/>
            <w:webHidden/>
          </w:rPr>
          <w:fldChar w:fldCharType="separate"/>
        </w:r>
        <w:r w:rsidR="00262F69">
          <w:rPr>
            <w:noProof/>
            <w:webHidden/>
          </w:rPr>
          <w:t>18</w:t>
        </w:r>
        <w:r>
          <w:rPr>
            <w:noProof/>
            <w:webHidden/>
          </w:rPr>
          <w:fldChar w:fldCharType="end"/>
        </w:r>
      </w:hyperlink>
    </w:p>
    <w:p w:rsidR="00262F69" w:rsidRDefault="00F8593C">
      <w:pPr>
        <w:pStyle w:val="TOC2"/>
        <w:tabs>
          <w:tab w:val="right" w:leader="dot" w:pos="9061"/>
        </w:tabs>
        <w:rPr>
          <w:rFonts w:asciiTheme="minorHAnsi" w:eastAsiaTheme="minorEastAsia" w:hAnsiTheme="minorHAnsi" w:cstheme="minorBidi"/>
          <w:noProof/>
          <w:color w:val="auto"/>
          <w:sz w:val="22"/>
          <w:szCs w:val="22"/>
          <w:lang w:val="en-US"/>
        </w:rPr>
      </w:pPr>
      <w:hyperlink w:anchor="_Toc462584140" w:history="1">
        <w:r w:rsidR="00262F69" w:rsidRPr="00A400AB">
          <w:rPr>
            <w:rStyle w:val="Hyperlink"/>
            <w:noProof/>
          </w:rPr>
          <w:t>База података</w:t>
        </w:r>
        <w:r w:rsidR="00262F69">
          <w:rPr>
            <w:noProof/>
            <w:webHidden/>
          </w:rPr>
          <w:tab/>
        </w:r>
        <w:r>
          <w:rPr>
            <w:noProof/>
            <w:webHidden/>
          </w:rPr>
          <w:fldChar w:fldCharType="begin"/>
        </w:r>
        <w:r w:rsidR="00262F69">
          <w:rPr>
            <w:noProof/>
            <w:webHidden/>
          </w:rPr>
          <w:instrText xml:space="preserve"> PAGEREF _Toc462584140 \h </w:instrText>
        </w:r>
        <w:r>
          <w:rPr>
            <w:noProof/>
            <w:webHidden/>
          </w:rPr>
        </w:r>
        <w:r>
          <w:rPr>
            <w:noProof/>
            <w:webHidden/>
          </w:rPr>
          <w:fldChar w:fldCharType="separate"/>
        </w:r>
        <w:r w:rsidR="00262F69">
          <w:rPr>
            <w:noProof/>
            <w:webHidden/>
          </w:rPr>
          <w:t>21</w:t>
        </w:r>
        <w:r>
          <w:rPr>
            <w:noProof/>
            <w:webHidden/>
          </w:rPr>
          <w:fldChar w:fldCharType="end"/>
        </w:r>
      </w:hyperlink>
    </w:p>
    <w:p w:rsidR="00A245D8" w:rsidRDefault="00F8593C"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1653E0" w:rsidRPr="00E653AA"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E653AA">
        <w:rPr>
          <w:sz w:val="24"/>
          <w:szCs w:val="24"/>
          <w:lang w:val="sr-Cyrl-CS"/>
        </w:rPr>
        <w:t>8</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960592" w:rsidRPr="00960592">
        <w:rPr>
          <w:b/>
        </w:rPr>
        <w:t>MICROSOFT EXCEL</w:t>
      </w:r>
      <w:r w:rsidR="00960592">
        <w:rPr>
          <w:b/>
        </w:rPr>
        <w:t xml:space="preserve"> </w:t>
      </w:r>
      <w:r w:rsidR="000647CD">
        <w:rPr>
          <w:b/>
        </w:rPr>
        <w:t>&gt;</w:t>
      </w:r>
    </w:p>
    <w:p w:rsidR="000647CD" w:rsidRDefault="000647CD" w:rsidP="000647CD">
      <w:pPr>
        <w:pStyle w:val="Title"/>
        <w:rPr>
          <w:b/>
        </w:rPr>
      </w:pPr>
    </w:p>
    <w:p w:rsidR="00E4708D" w:rsidRPr="0026106A" w:rsidRDefault="00E4708D" w:rsidP="00E4708D">
      <w:pPr>
        <w:pStyle w:val="Heading2"/>
      </w:pPr>
      <w:bookmarkStart w:id="0" w:name="_Toc462311035"/>
      <w:bookmarkStart w:id="1" w:name="_Toc462584134"/>
      <w:r>
        <w:t>Штампање</w:t>
      </w:r>
      <w:bookmarkEnd w:id="0"/>
      <w:bookmarkEnd w:id="1"/>
    </w:p>
    <w:p w:rsidR="00E4708D" w:rsidRDefault="00E4708D" w:rsidP="00E4708D">
      <w:pPr>
        <w:widowControl w:val="0"/>
        <w:autoSpaceDE w:val="0"/>
        <w:autoSpaceDN w:val="0"/>
        <w:adjustRightInd w:val="0"/>
        <w:spacing w:before="0"/>
        <w:rPr>
          <w:rFonts w:cs="Arial"/>
        </w:rPr>
      </w:pPr>
      <w:r>
        <w:rPr>
          <w:rFonts w:cs="Arial"/>
        </w:rPr>
        <w:t>Пре</w:t>
      </w:r>
      <w:r w:rsidRPr="0026106A">
        <w:rPr>
          <w:rFonts w:cs="Arial"/>
        </w:rPr>
        <w:t xml:space="preserve"> </w:t>
      </w:r>
      <w:r>
        <w:rPr>
          <w:rFonts w:cs="Arial"/>
        </w:rPr>
        <w:t>било</w:t>
      </w:r>
      <w:r w:rsidRPr="0026106A">
        <w:rPr>
          <w:rFonts w:cs="Arial"/>
        </w:rPr>
        <w:t xml:space="preserve"> </w:t>
      </w:r>
      <w:r>
        <w:rPr>
          <w:rFonts w:cs="Arial"/>
        </w:rPr>
        <w:t>каквог</w:t>
      </w:r>
      <w:r w:rsidRPr="0026106A">
        <w:rPr>
          <w:rFonts w:cs="Arial"/>
        </w:rPr>
        <w:t xml:space="preserve"> </w:t>
      </w:r>
      <w:r>
        <w:rPr>
          <w:rFonts w:cs="Arial"/>
        </w:rPr>
        <w:t>штампања</w:t>
      </w:r>
      <w:r w:rsidRPr="0026106A">
        <w:rPr>
          <w:rFonts w:cs="Arial"/>
        </w:rPr>
        <w:t xml:space="preserve"> </w:t>
      </w:r>
      <w:r>
        <w:rPr>
          <w:rFonts w:cs="Arial"/>
        </w:rPr>
        <w:t>треба</w:t>
      </w:r>
      <w:r w:rsidRPr="0026106A">
        <w:rPr>
          <w:rFonts w:cs="Arial"/>
        </w:rPr>
        <w:t xml:space="preserve"> </w:t>
      </w:r>
      <w:r>
        <w:rPr>
          <w:rFonts w:cs="Arial"/>
        </w:rPr>
        <w:t>проверити</w:t>
      </w:r>
      <w:r w:rsidRPr="0026106A">
        <w:rPr>
          <w:rFonts w:cs="Arial"/>
        </w:rPr>
        <w:t xml:space="preserve"> </w:t>
      </w:r>
      <w:r>
        <w:rPr>
          <w:rFonts w:cs="Arial"/>
        </w:rPr>
        <w:t>да</w:t>
      </w:r>
      <w:r w:rsidRPr="0026106A">
        <w:rPr>
          <w:rFonts w:cs="Arial"/>
        </w:rPr>
        <w:t xml:space="preserve"> </w:t>
      </w:r>
      <w:r>
        <w:rPr>
          <w:rFonts w:cs="Arial"/>
        </w:rPr>
        <w:t>ли</w:t>
      </w:r>
      <w:r w:rsidRPr="0026106A">
        <w:rPr>
          <w:rFonts w:cs="Arial"/>
        </w:rPr>
        <w:t xml:space="preserve"> </w:t>
      </w:r>
      <w:r>
        <w:rPr>
          <w:rFonts w:cs="Arial"/>
        </w:rPr>
        <w:t>су</w:t>
      </w:r>
      <w:r w:rsidRPr="0026106A">
        <w:rPr>
          <w:rFonts w:cs="Arial"/>
        </w:rPr>
        <w:t xml:space="preserve"> </w:t>
      </w:r>
      <w:r>
        <w:rPr>
          <w:rFonts w:cs="Arial"/>
        </w:rPr>
        <w:t>правилно</w:t>
      </w:r>
      <w:r w:rsidRPr="0026106A">
        <w:rPr>
          <w:rFonts w:cs="Arial"/>
        </w:rPr>
        <w:t xml:space="preserve"> </w:t>
      </w:r>
      <w:r>
        <w:rPr>
          <w:rFonts w:cs="Arial"/>
        </w:rPr>
        <w:t>подешени</w:t>
      </w:r>
      <w:r w:rsidRPr="0026106A">
        <w:rPr>
          <w:rFonts w:cs="Arial"/>
        </w:rPr>
        <w:t xml:space="preserve"> </w:t>
      </w:r>
      <w:r>
        <w:rPr>
          <w:rFonts w:cs="Arial"/>
        </w:rPr>
        <w:t>параметри стране</w:t>
      </w:r>
      <w:r w:rsidRPr="0026106A">
        <w:rPr>
          <w:rFonts w:cs="Arial"/>
        </w:rPr>
        <w:t xml:space="preserve"> (</w:t>
      </w:r>
      <w:r>
        <w:rPr>
          <w:rFonts w:cs="Arial"/>
        </w:rPr>
        <w:t>листа</w:t>
      </w:r>
      <w:r w:rsidRPr="0026106A">
        <w:rPr>
          <w:rFonts w:cs="Arial"/>
        </w:rPr>
        <w:t xml:space="preserve"> </w:t>
      </w:r>
      <w:r>
        <w:rPr>
          <w:rFonts w:cs="Arial"/>
        </w:rPr>
        <w:t>папира</w:t>
      </w:r>
      <w:r w:rsidRPr="0026106A">
        <w:rPr>
          <w:rFonts w:cs="Arial"/>
        </w:rPr>
        <w:t xml:space="preserve"> </w:t>
      </w:r>
      <w:r>
        <w:rPr>
          <w:rFonts w:cs="Arial"/>
        </w:rPr>
        <w:t>на који</w:t>
      </w:r>
      <w:r w:rsidRPr="0026106A">
        <w:rPr>
          <w:rFonts w:cs="Arial"/>
        </w:rPr>
        <w:t xml:space="preserve"> </w:t>
      </w:r>
      <w:r>
        <w:rPr>
          <w:rFonts w:cs="Arial"/>
        </w:rPr>
        <w:t>се</w:t>
      </w:r>
      <w:r w:rsidRPr="0026106A">
        <w:rPr>
          <w:rFonts w:cs="Arial"/>
        </w:rPr>
        <w:t xml:space="preserve"> </w:t>
      </w:r>
      <w:r>
        <w:rPr>
          <w:rFonts w:cs="Arial"/>
        </w:rPr>
        <w:t>штампа</w:t>
      </w:r>
      <w:r w:rsidRPr="0026106A">
        <w:rPr>
          <w:rFonts w:cs="Arial"/>
        </w:rPr>
        <w:t xml:space="preserve">). </w:t>
      </w:r>
      <w:r>
        <w:rPr>
          <w:rFonts w:cs="Arial"/>
        </w:rPr>
        <w:t>Отварањем</w:t>
      </w:r>
      <w:r w:rsidRPr="0026106A">
        <w:rPr>
          <w:rFonts w:cs="Arial"/>
        </w:rPr>
        <w:t xml:space="preserve"> </w:t>
      </w:r>
      <w:r>
        <w:rPr>
          <w:rFonts w:cs="Arial"/>
        </w:rPr>
        <w:t>менија</w:t>
      </w:r>
      <w:r w:rsidRPr="0026106A">
        <w:rPr>
          <w:rFonts w:cs="Arial"/>
        </w:rPr>
        <w:t xml:space="preserve"> </w:t>
      </w:r>
      <w:r>
        <w:rPr>
          <w:rFonts w:cs="Arial"/>
          <w:b/>
          <w:i/>
        </w:rPr>
        <w:t>Page Layout</w:t>
      </w:r>
      <w:r w:rsidRPr="0026106A">
        <w:rPr>
          <w:rFonts w:cs="Arial"/>
        </w:rPr>
        <w:t xml:space="preserve"> </w:t>
      </w:r>
      <w:r>
        <w:rPr>
          <w:rFonts w:cs="Arial"/>
        </w:rPr>
        <w:t>и</w:t>
      </w:r>
      <w:r w:rsidRPr="0026106A">
        <w:rPr>
          <w:rFonts w:cs="Arial"/>
        </w:rPr>
        <w:t xml:space="preserve"> </w:t>
      </w:r>
      <w:r>
        <w:rPr>
          <w:rFonts w:cs="Arial"/>
        </w:rPr>
        <w:t xml:space="preserve">бирањем команде </w:t>
      </w:r>
      <w:r>
        <w:rPr>
          <w:rFonts w:cs="Arial"/>
          <w:b/>
          <w:i/>
        </w:rPr>
        <w:t>Margins</w:t>
      </w:r>
      <w:r w:rsidRPr="0026106A">
        <w:rPr>
          <w:rFonts w:cs="Arial"/>
        </w:rPr>
        <w:t>,</w:t>
      </w:r>
      <w:r>
        <w:rPr>
          <w:rFonts w:cs="Arial"/>
        </w:rPr>
        <w:t xml:space="preserve"> долази</w:t>
      </w:r>
      <w:r w:rsidRPr="0026106A">
        <w:rPr>
          <w:rFonts w:cs="Arial"/>
        </w:rPr>
        <w:t xml:space="preserve"> </w:t>
      </w:r>
      <w:r>
        <w:rPr>
          <w:rFonts w:cs="Arial"/>
        </w:rPr>
        <w:t>се</w:t>
      </w:r>
      <w:r w:rsidRPr="0026106A">
        <w:rPr>
          <w:rFonts w:cs="Arial"/>
        </w:rPr>
        <w:t xml:space="preserve"> </w:t>
      </w:r>
      <w:r>
        <w:rPr>
          <w:rFonts w:cs="Arial"/>
        </w:rPr>
        <w:t>до</w:t>
      </w:r>
      <w:r w:rsidRPr="0026106A">
        <w:rPr>
          <w:rFonts w:cs="Arial"/>
        </w:rPr>
        <w:t xml:space="preserve"> </w:t>
      </w:r>
      <w:r>
        <w:rPr>
          <w:rFonts w:cs="Arial"/>
        </w:rPr>
        <w:t>дијалога</w:t>
      </w:r>
      <w:r w:rsidRPr="0026106A">
        <w:rPr>
          <w:rFonts w:cs="Arial"/>
        </w:rPr>
        <w:t xml:space="preserve"> </w:t>
      </w:r>
      <w:r>
        <w:rPr>
          <w:rFonts w:cs="Arial"/>
        </w:rPr>
        <w:t>приказаног</w:t>
      </w:r>
      <w:r w:rsidRPr="0026106A">
        <w:rPr>
          <w:rFonts w:cs="Arial"/>
        </w:rPr>
        <w:t xml:space="preserve"> </w:t>
      </w:r>
      <w:r>
        <w:rPr>
          <w:rFonts w:cs="Arial"/>
        </w:rPr>
        <w:t>на</w:t>
      </w:r>
      <w:r w:rsidRPr="0026106A">
        <w:rPr>
          <w:rFonts w:cs="Arial"/>
        </w:rPr>
        <w:t xml:space="preserve"> </w:t>
      </w:r>
      <w:r>
        <w:rPr>
          <w:rFonts w:cs="Arial"/>
        </w:rPr>
        <w:t>слици испод</w:t>
      </w:r>
      <w:r w:rsidRPr="0026106A">
        <w:rPr>
          <w:rFonts w:cs="Arial"/>
        </w:rPr>
        <w:t>.</w:t>
      </w:r>
    </w:p>
    <w:p w:rsidR="00E4708D" w:rsidRDefault="00E4708D" w:rsidP="00E4708D">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4285140" cy="813362"/>
            <wp:effectExtent l="19050" t="0" r="11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cstate="print"/>
                    <a:srcRect/>
                    <a:stretch>
                      <a:fillRect/>
                    </a:stretch>
                  </pic:blipFill>
                  <pic:spPr bwMode="auto">
                    <a:xfrm>
                      <a:off x="0" y="0"/>
                      <a:ext cx="4308676" cy="817829"/>
                    </a:xfrm>
                    <a:prstGeom prst="rect">
                      <a:avLst/>
                    </a:prstGeom>
                    <a:noFill/>
                    <a:ln w="9525">
                      <a:noFill/>
                      <a:miter lim="800000"/>
                      <a:headEnd/>
                      <a:tailEnd/>
                    </a:ln>
                  </pic:spPr>
                </pic:pic>
              </a:graphicData>
            </a:graphic>
          </wp:inline>
        </w:drawing>
      </w:r>
    </w:p>
    <w:p w:rsidR="00E4708D" w:rsidRPr="007F556E" w:rsidRDefault="00E4708D" w:rsidP="00E4708D">
      <w:pPr>
        <w:widowControl w:val="0"/>
        <w:autoSpaceDE w:val="0"/>
        <w:autoSpaceDN w:val="0"/>
        <w:adjustRightInd w:val="0"/>
        <w:spacing w:before="0"/>
        <w:jc w:val="center"/>
        <w:rPr>
          <w:i/>
          <w:lang w:val="sr-Latn-CS"/>
        </w:rPr>
      </w:pPr>
      <w:r>
        <w:rPr>
          <w:bCs/>
          <w:i/>
        </w:rPr>
        <w:t>Слика</w:t>
      </w:r>
      <w:r w:rsidRPr="007F556E">
        <w:rPr>
          <w:bCs/>
          <w:i/>
          <w:lang w:val="sr-Latn-CS"/>
        </w:rPr>
        <w:t xml:space="preserve"> </w:t>
      </w:r>
      <w:r>
        <w:rPr>
          <w:bCs/>
          <w:i/>
          <w:lang w:val="sr-Cyrl-CS"/>
        </w:rPr>
        <w:t>33</w:t>
      </w:r>
      <w:r w:rsidRPr="007F556E">
        <w:rPr>
          <w:bCs/>
          <w:i/>
          <w:lang w:val="sr-Latn-CS"/>
        </w:rPr>
        <w:t xml:space="preserve">  </w:t>
      </w:r>
      <w:r>
        <w:rPr>
          <w:bCs/>
          <w:i/>
        </w:rPr>
        <w:t>Подешавање</w:t>
      </w:r>
      <w:r w:rsidRPr="007F556E">
        <w:rPr>
          <w:bCs/>
          <w:i/>
          <w:lang w:val="sr-Latn-CS"/>
        </w:rPr>
        <w:t xml:space="preserve"> </w:t>
      </w:r>
      <w:r>
        <w:rPr>
          <w:bCs/>
          <w:i/>
        </w:rPr>
        <w:t>параметара</w:t>
      </w:r>
      <w:r w:rsidRPr="007F556E">
        <w:rPr>
          <w:bCs/>
          <w:i/>
          <w:lang w:val="sr-Latn-CS"/>
        </w:rPr>
        <w:t xml:space="preserve"> </w:t>
      </w:r>
      <w:r>
        <w:rPr>
          <w:bCs/>
          <w:i/>
        </w:rPr>
        <w:t>стране</w:t>
      </w:r>
    </w:p>
    <w:p w:rsidR="00E4708D" w:rsidRDefault="00E4708D" w:rsidP="00E4708D">
      <w:pPr>
        <w:widowControl w:val="0"/>
        <w:autoSpaceDE w:val="0"/>
        <w:autoSpaceDN w:val="0"/>
        <w:adjustRightInd w:val="0"/>
        <w:spacing w:before="0"/>
        <w:ind w:firstLine="720"/>
        <w:rPr>
          <w:rFonts w:cs="Arial"/>
          <w:b/>
          <w:i/>
          <w:lang w:val="sr-Cyrl-CS"/>
        </w:rPr>
      </w:pPr>
    </w:p>
    <w:p w:rsidR="00E4708D" w:rsidRPr="00323E60" w:rsidRDefault="00E4708D" w:rsidP="00E4708D">
      <w:pPr>
        <w:widowControl w:val="0"/>
        <w:autoSpaceDE w:val="0"/>
        <w:autoSpaceDN w:val="0"/>
        <w:adjustRightInd w:val="0"/>
        <w:spacing w:before="0"/>
        <w:ind w:firstLine="720"/>
        <w:rPr>
          <w:b/>
          <w:i/>
          <w:iCs/>
        </w:rPr>
      </w:pPr>
      <w:r w:rsidRPr="007F556E">
        <w:rPr>
          <w:rFonts w:cs="Arial"/>
          <w:b/>
          <w:i/>
          <w:lang w:val="sr-Latn-CS"/>
        </w:rPr>
        <w:t>Page</w:t>
      </w:r>
      <w:r>
        <w:rPr>
          <w:rFonts w:cs="Arial"/>
          <w:b/>
          <w:i/>
          <w:lang w:val="sr-Latn-CS"/>
        </w:rPr>
        <w:t xml:space="preserve"> Layout</w:t>
      </w:r>
      <w:r w:rsidRPr="007F556E">
        <w:rPr>
          <w:rFonts w:cs="Arial"/>
          <w:lang w:val="sr-Latn-CS"/>
        </w:rPr>
        <w:t xml:space="preserve"> </w:t>
      </w:r>
      <w:r>
        <w:rPr>
          <w:rFonts w:cs="Arial"/>
        </w:rPr>
        <w:t>картица</w:t>
      </w:r>
      <w:r w:rsidRPr="007F556E">
        <w:rPr>
          <w:rFonts w:cs="Arial"/>
          <w:lang w:val="sr-Latn-CS"/>
        </w:rPr>
        <w:t>:</w:t>
      </w:r>
      <w:r w:rsidRPr="007F556E">
        <w:rPr>
          <w:b/>
          <w:i/>
          <w:iCs/>
          <w:lang w:val="sr-Latn-CS"/>
        </w:rPr>
        <w:t xml:space="preserve"> Size</w:t>
      </w:r>
      <w:r w:rsidRPr="007F556E">
        <w:rPr>
          <w:rFonts w:cs="Arial"/>
          <w:lang w:val="sr-Latn-CS"/>
        </w:rPr>
        <w:t xml:space="preserve"> </w:t>
      </w:r>
      <w:r>
        <w:rPr>
          <w:rFonts w:cs="Arial"/>
        </w:rPr>
        <w:t>је</w:t>
      </w:r>
      <w:r w:rsidRPr="007F556E">
        <w:rPr>
          <w:rFonts w:cs="Arial"/>
          <w:lang w:val="sr-Latn-CS"/>
        </w:rPr>
        <w:t xml:space="preserve"> </w:t>
      </w:r>
      <w:r>
        <w:rPr>
          <w:rFonts w:cs="Arial"/>
        </w:rPr>
        <w:t>величина</w:t>
      </w:r>
      <w:r w:rsidRPr="007F556E">
        <w:rPr>
          <w:rFonts w:cs="Arial"/>
          <w:lang w:val="sr-Latn-CS"/>
        </w:rPr>
        <w:t xml:space="preserve"> </w:t>
      </w:r>
      <w:r>
        <w:rPr>
          <w:rFonts w:cs="Arial"/>
        </w:rPr>
        <w:t>папира</w:t>
      </w:r>
      <w:r w:rsidRPr="007F556E">
        <w:rPr>
          <w:rFonts w:cs="Arial"/>
          <w:lang w:val="sr-Latn-CS"/>
        </w:rPr>
        <w:t xml:space="preserve">, </w:t>
      </w:r>
      <w:r>
        <w:rPr>
          <w:rFonts w:cs="Arial"/>
        </w:rPr>
        <w:t>обично</w:t>
      </w:r>
      <w:r w:rsidRPr="007F556E">
        <w:rPr>
          <w:rFonts w:cs="Arial"/>
          <w:lang w:val="sr-Latn-CS"/>
        </w:rPr>
        <w:t xml:space="preserve"> </w:t>
      </w:r>
      <w:r>
        <w:rPr>
          <w:rFonts w:cs="Arial"/>
        </w:rPr>
        <w:t>А</w:t>
      </w:r>
      <w:r>
        <w:rPr>
          <w:rFonts w:cs="Arial"/>
          <w:lang w:val="sr-Latn-CS"/>
        </w:rPr>
        <w:t>4</w:t>
      </w:r>
      <w:r>
        <w:rPr>
          <w:rFonts w:cs="Arial"/>
        </w:rPr>
        <w:t>;</w:t>
      </w:r>
      <w:r w:rsidRPr="007F556E">
        <w:rPr>
          <w:rFonts w:cs="Arial"/>
          <w:lang w:val="sr-Latn-CS"/>
        </w:rPr>
        <w:t xml:space="preserve"> </w:t>
      </w:r>
      <w:r w:rsidRPr="007F556E">
        <w:rPr>
          <w:b/>
          <w:i/>
          <w:iCs/>
          <w:lang w:val="sr-Latn-CS"/>
        </w:rPr>
        <w:t>Orientation</w:t>
      </w:r>
      <w:r w:rsidRPr="007F556E">
        <w:rPr>
          <w:rFonts w:cs="Arial"/>
          <w:lang w:val="sr-Latn-CS"/>
        </w:rPr>
        <w:t xml:space="preserve"> - </w:t>
      </w:r>
      <w:r>
        <w:rPr>
          <w:rFonts w:cs="Arial"/>
        </w:rPr>
        <w:t>ако</w:t>
      </w:r>
      <w:r w:rsidRPr="007F556E">
        <w:rPr>
          <w:rFonts w:cs="Arial"/>
          <w:lang w:val="sr-Latn-CS"/>
        </w:rPr>
        <w:t xml:space="preserve"> </w:t>
      </w:r>
      <w:r>
        <w:rPr>
          <w:rFonts w:cs="Arial"/>
        </w:rPr>
        <w:t>су</w:t>
      </w:r>
      <w:r w:rsidRPr="007F556E">
        <w:rPr>
          <w:rFonts w:cs="Arial"/>
          <w:lang w:val="sr-Latn-CS"/>
        </w:rPr>
        <w:t xml:space="preserve"> </w:t>
      </w:r>
      <w:r>
        <w:rPr>
          <w:rFonts w:cs="Arial"/>
        </w:rPr>
        <w:t>ваше</w:t>
      </w:r>
      <w:r w:rsidRPr="007F556E">
        <w:rPr>
          <w:rFonts w:cs="Arial"/>
          <w:lang w:val="sr-Latn-CS"/>
        </w:rPr>
        <w:t xml:space="preserve"> </w:t>
      </w:r>
      <w:r>
        <w:rPr>
          <w:rFonts w:cs="Arial"/>
        </w:rPr>
        <w:t>табеле</w:t>
      </w:r>
      <w:r w:rsidRPr="007F556E">
        <w:rPr>
          <w:rFonts w:cs="Arial"/>
          <w:lang w:val="sr-Latn-CS"/>
        </w:rPr>
        <w:t xml:space="preserve"> </w:t>
      </w:r>
      <w:r>
        <w:rPr>
          <w:rFonts w:cs="Arial"/>
        </w:rPr>
        <w:t>углавном</w:t>
      </w:r>
      <w:r w:rsidRPr="007F556E">
        <w:rPr>
          <w:rFonts w:cs="Arial"/>
          <w:lang w:val="sr-Latn-CS"/>
        </w:rPr>
        <w:t xml:space="preserve"> </w:t>
      </w:r>
      <w:r>
        <w:rPr>
          <w:rFonts w:cs="Arial"/>
        </w:rPr>
        <w:t>широке</w:t>
      </w:r>
      <w:r w:rsidRPr="007F556E">
        <w:rPr>
          <w:rFonts w:cs="Arial"/>
          <w:lang w:val="sr-Latn-CS"/>
        </w:rPr>
        <w:t xml:space="preserve">, </w:t>
      </w:r>
      <w:r>
        <w:rPr>
          <w:rFonts w:cs="Arial"/>
        </w:rPr>
        <w:t>треба</w:t>
      </w:r>
      <w:r w:rsidRPr="007F556E">
        <w:rPr>
          <w:rFonts w:cs="Arial"/>
          <w:lang w:val="sr-Latn-CS"/>
        </w:rPr>
        <w:t xml:space="preserve"> </w:t>
      </w:r>
      <w:r>
        <w:rPr>
          <w:rFonts w:cs="Arial"/>
        </w:rPr>
        <w:t>се</w:t>
      </w:r>
      <w:r w:rsidRPr="007F556E">
        <w:rPr>
          <w:rFonts w:cs="Arial"/>
          <w:lang w:val="sr-Latn-CS"/>
        </w:rPr>
        <w:t xml:space="preserve"> </w:t>
      </w:r>
      <w:r>
        <w:rPr>
          <w:rFonts w:cs="Arial"/>
        </w:rPr>
        <w:t>определити</w:t>
      </w:r>
      <w:r w:rsidRPr="007F556E">
        <w:rPr>
          <w:rFonts w:cs="Arial"/>
          <w:lang w:val="sr-Latn-CS"/>
        </w:rPr>
        <w:t xml:space="preserve"> </w:t>
      </w:r>
      <w:r>
        <w:rPr>
          <w:rFonts w:cs="Arial"/>
        </w:rPr>
        <w:t>за</w:t>
      </w:r>
      <w:r w:rsidRPr="007F556E">
        <w:rPr>
          <w:rFonts w:cs="Arial"/>
          <w:lang w:val="sr-Latn-CS"/>
        </w:rPr>
        <w:t xml:space="preserve"> </w:t>
      </w:r>
      <w:r>
        <w:rPr>
          <w:rFonts w:cs="Arial"/>
        </w:rPr>
        <w:t>хоризонталан</w:t>
      </w:r>
      <w:r w:rsidRPr="007F556E">
        <w:rPr>
          <w:rFonts w:cs="Arial"/>
          <w:lang w:val="sr-Latn-CS"/>
        </w:rPr>
        <w:t xml:space="preserve"> (</w:t>
      </w:r>
      <w:r w:rsidRPr="007F556E">
        <w:rPr>
          <w:b/>
          <w:i/>
          <w:iCs/>
          <w:lang w:val="sr-Latn-CS"/>
        </w:rPr>
        <w:t>landscape</w:t>
      </w:r>
      <w:r w:rsidRPr="007F556E">
        <w:rPr>
          <w:rFonts w:cs="Arial"/>
          <w:b/>
          <w:lang w:val="sr-Latn-CS"/>
        </w:rPr>
        <w:t>)</w:t>
      </w:r>
      <w:r w:rsidRPr="007F556E">
        <w:rPr>
          <w:rFonts w:cs="Arial"/>
          <w:lang w:val="sr-Latn-CS"/>
        </w:rPr>
        <w:t xml:space="preserve"> </w:t>
      </w:r>
      <w:r>
        <w:rPr>
          <w:rFonts w:cs="Arial"/>
        </w:rPr>
        <w:t>положај</w:t>
      </w:r>
      <w:r w:rsidRPr="007F556E">
        <w:rPr>
          <w:rFonts w:cs="Arial"/>
          <w:lang w:val="sr-Latn-CS"/>
        </w:rPr>
        <w:t xml:space="preserve">, </w:t>
      </w:r>
      <w:r>
        <w:rPr>
          <w:rFonts w:cs="Arial"/>
        </w:rPr>
        <w:t>уместо</w:t>
      </w:r>
      <w:r w:rsidRPr="007F556E">
        <w:rPr>
          <w:rFonts w:cs="Arial"/>
          <w:lang w:val="sr-Latn-CS"/>
        </w:rPr>
        <w:t xml:space="preserve"> </w:t>
      </w:r>
      <w:r>
        <w:rPr>
          <w:rFonts w:cs="Arial"/>
        </w:rPr>
        <w:t>класичног</w:t>
      </w:r>
      <w:r w:rsidRPr="007F556E">
        <w:rPr>
          <w:rFonts w:cs="Arial"/>
          <w:lang w:val="sr-Latn-CS"/>
        </w:rPr>
        <w:t xml:space="preserve"> (</w:t>
      </w:r>
      <w:r w:rsidRPr="007F556E">
        <w:rPr>
          <w:b/>
          <w:i/>
          <w:iCs/>
          <w:lang w:val="sr-Latn-CS"/>
        </w:rPr>
        <w:t>portrait</w:t>
      </w:r>
      <w:r>
        <w:rPr>
          <w:rFonts w:cs="Arial"/>
          <w:lang w:val="sr-Latn-CS"/>
        </w:rPr>
        <w:t>).</w:t>
      </w:r>
    </w:p>
    <w:p w:rsidR="00E4708D" w:rsidRDefault="00E4708D" w:rsidP="00E4708D">
      <w:pPr>
        <w:widowControl w:val="0"/>
        <w:autoSpaceDE w:val="0"/>
        <w:autoSpaceDN w:val="0"/>
        <w:adjustRightInd w:val="0"/>
        <w:spacing w:after="60"/>
        <w:jc w:val="center"/>
        <w:rPr>
          <w:rFonts w:cs="Arial"/>
        </w:rPr>
      </w:pPr>
      <w:r>
        <w:rPr>
          <w:noProof/>
          <w:lang w:val="en-US"/>
        </w:rPr>
        <w:drawing>
          <wp:inline distT="0" distB="0" distL="0" distR="0">
            <wp:extent cx="2498310" cy="2677962"/>
            <wp:effectExtent l="1905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38768" t="25731" r="39168" b="31776"/>
                    <a:stretch>
                      <a:fillRect/>
                    </a:stretch>
                  </pic:blipFill>
                  <pic:spPr bwMode="auto">
                    <a:xfrm>
                      <a:off x="0" y="0"/>
                      <a:ext cx="2499723" cy="267947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rPr>
      </w:pPr>
      <w:r>
        <w:rPr>
          <w:rFonts w:cs="Arial"/>
          <w:i/>
          <w:lang w:val="sr-Latn-CS"/>
        </w:rPr>
        <w:t>Слика</w:t>
      </w:r>
      <w:r w:rsidRPr="005B21C7">
        <w:rPr>
          <w:rFonts w:cs="Arial"/>
          <w:i/>
          <w:lang w:val="sr-Latn-CS"/>
        </w:rPr>
        <w:t xml:space="preserve"> </w:t>
      </w:r>
      <w:r>
        <w:rPr>
          <w:rFonts w:cs="Arial"/>
          <w:i/>
          <w:lang w:val="sr-Cyrl-CS"/>
        </w:rPr>
        <w:t>34</w:t>
      </w:r>
      <w:r>
        <w:rPr>
          <w:rFonts w:cs="Arial"/>
          <w:i/>
          <w:lang w:val="sr-Latn-CS"/>
        </w:rPr>
        <w:t xml:space="preserve"> </w:t>
      </w:r>
      <w:r w:rsidRPr="005B21C7">
        <w:rPr>
          <w:rFonts w:cs="Arial"/>
          <w:i/>
          <w:lang w:val="sr-Latn-CS"/>
        </w:rPr>
        <w:t xml:space="preserve"> </w:t>
      </w:r>
      <w:r>
        <w:rPr>
          <w:rFonts w:cs="Arial"/>
          <w:i/>
          <w:lang w:val="sr-Latn-CS"/>
        </w:rPr>
        <w:t>Подешавање</w:t>
      </w:r>
      <w:r w:rsidRPr="005B21C7">
        <w:rPr>
          <w:rFonts w:cs="Arial"/>
          <w:i/>
          <w:lang w:val="sr-Latn-CS"/>
        </w:rPr>
        <w:t xml:space="preserve"> </w:t>
      </w:r>
      <w:r>
        <w:rPr>
          <w:rFonts w:cs="Arial"/>
          <w:i/>
          <w:lang w:val="sr-Latn-CS"/>
        </w:rPr>
        <w:t>маргина</w:t>
      </w:r>
      <w:r w:rsidRPr="005B21C7">
        <w:rPr>
          <w:rFonts w:cs="Arial"/>
          <w:i/>
          <w:lang w:val="sr-Latn-CS"/>
        </w:rPr>
        <w:t xml:space="preserve"> </w:t>
      </w:r>
      <w:r>
        <w:rPr>
          <w:rFonts w:cs="Arial"/>
          <w:i/>
          <w:lang w:val="sr-Latn-CS"/>
        </w:rPr>
        <w:t>радног</w:t>
      </w:r>
      <w:r w:rsidRPr="005B21C7">
        <w:rPr>
          <w:rFonts w:cs="Arial"/>
          <w:i/>
          <w:lang w:val="sr-Latn-CS"/>
        </w:rPr>
        <w:t xml:space="preserve"> </w:t>
      </w:r>
      <w:r>
        <w:rPr>
          <w:rFonts w:cs="Arial"/>
          <w:i/>
          <w:lang w:val="sr-Latn-CS"/>
        </w:rPr>
        <w:t>листа</w:t>
      </w:r>
    </w:p>
    <w:p w:rsidR="00E4708D" w:rsidRPr="009E0E84" w:rsidRDefault="00E4708D" w:rsidP="00E4708D">
      <w:pPr>
        <w:widowControl w:val="0"/>
        <w:autoSpaceDE w:val="0"/>
        <w:autoSpaceDN w:val="0"/>
        <w:adjustRightInd w:val="0"/>
        <w:spacing w:before="0"/>
        <w:jc w:val="center"/>
        <w:rPr>
          <w:rFonts w:cs="Arial"/>
          <w:i/>
        </w:rPr>
      </w:pPr>
    </w:p>
    <w:p w:rsidR="00E4708D" w:rsidRPr="007F556E" w:rsidRDefault="00E4708D" w:rsidP="00E4708D">
      <w:pPr>
        <w:widowControl w:val="0"/>
        <w:autoSpaceDE w:val="0"/>
        <w:autoSpaceDN w:val="0"/>
        <w:adjustRightInd w:val="0"/>
        <w:spacing w:before="0"/>
        <w:ind w:firstLine="720"/>
        <w:rPr>
          <w:rFonts w:cs="Arial"/>
          <w:lang w:val="sr-Latn-CS"/>
        </w:rPr>
      </w:pPr>
      <w:r w:rsidRPr="007F556E">
        <w:rPr>
          <w:rFonts w:cs="Arial"/>
          <w:b/>
          <w:i/>
          <w:lang w:val="sr-Latn-CS"/>
        </w:rPr>
        <w:t>Margins</w:t>
      </w:r>
      <w:r w:rsidRPr="007F556E">
        <w:rPr>
          <w:rFonts w:cs="Arial"/>
          <w:lang w:val="sr-Latn-CS"/>
        </w:rPr>
        <w:t xml:space="preserve"> </w:t>
      </w:r>
      <w:r>
        <w:rPr>
          <w:rFonts w:cs="Arial"/>
        </w:rPr>
        <w:t>картица</w:t>
      </w:r>
      <w:r w:rsidRPr="007F556E">
        <w:rPr>
          <w:rFonts w:cs="Arial"/>
          <w:lang w:val="sr-Latn-CS"/>
        </w:rPr>
        <w:t xml:space="preserve">: </w:t>
      </w:r>
      <w:r w:rsidRPr="007F556E">
        <w:rPr>
          <w:b/>
          <w:i/>
          <w:iCs/>
          <w:lang w:val="sr-Latn-CS"/>
        </w:rPr>
        <w:t>Top, Bottom, Left, Right</w:t>
      </w:r>
      <w:r w:rsidRPr="007F556E">
        <w:rPr>
          <w:rFonts w:cs="Arial"/>
          <w:lang w:val="sr-Latn-CS"/>
        </w:rPr>
        <w:t xml:space="preserve"> - </w:t>
      </w:r>
      <w:r>
        <w:rPr>
          <w:rFonts w:cs="Arial"/>
        </w:rPr>
        <w:t>подешавање</w:t>
      </w:r>
      <w:r w:rsidRPr="007F556E">
        <w:rPr>
          <w:rFonts w:cs="Arial"/>
          <w:lang w:val="sr-Latn-CS"/>
        </w:rPr>
        <w:t xml:space="preserve"> </w:t>
      </w:r>
      <w:r>
        <w:rPr>
          <w:rFonts w:cs="Arial"/>
        </w:rPr>
        <w:t>горње</w:t>
      </w:r>
      <w:r w:rsidRPr="007F556E">
        <w:rPr>
          <w:rFonts w:cs="Arial"/>
          <w:lang w:val="sr-Latn-CS"/>
        </w:rPr>
        <w:t xml:space="preserve">, </w:t>
      </w:r>
      <w:r>
        <w:rPr>
          <w:rFonts w:cs="Arial"/>
        </w:rPr>
        <w:t>доње</w:t>
      </w:r>
      <w:r w:rsidRPr="007F556E">
        <w:rPr>
          <w:rFonts w:cs="Arial"/>
          <w:lang w:val="sr-Latn-CS"/>
        </w:rPr>
        <w:t xml:space="preserve">, </w:t>
      </w:r>
      <w:r>
        <w:rPr>
          <w:rFonts w:cs="Arial"/>
        </w:rPr>
        <w:t>леве</w:t>
      </w:r>
      <w:r w:rsidRPr="007F556E">
        <w:rPr>
          <w:rFonts w:cs="Arial"/>
          <w:lang w:val="sr-Latn-CS"/>
        </w:rPr>
        <w:t xml:space="preserve"> </w:t>
      </w:r>
      <w:r>
        <w:rPr>
          <w:rFonts w:cs="Arial"/>
        </w:rPr>
        <w:t>и</w:t>
      </w:r>
      <w:r w:rsidRPr="007F556E">
        <w:rPr>
          <w:rFonts w:cs="Arial"/>
          <w:lang w:val="sr-Latn-CS"/>
        </w:rPr>
        <w:t xml:space="preserve"> </w:t>
      </w:r>
      <w:r>
        <w:rPr>
          <w:rFonts w:cs="Arial"/>
        </w:rPr>
        <w:t>десне</w:t>
      </w:r>
      <w:r w:rsidRPr="007F556E">
        <w:rPr>
          <w:rFonts w:cs="Arial"/>
          <w:lang w:val="sr-Latn-CS"/>
        </w:rPr>
        <w:t xml:space="preserve"> </w:t>
      </w:r>
      <w:r>
        <w:rPr>
          <w:rFonts w:cs="Arial"/>
        </w:rPr>
        <w:t>маргине</w:t>
      </w:r>
      <w:r w:rsidRPr="007F556E">
        <w:rPr>
          <w:rFonts w:cs="Arial"/>
          <w:lang w:val="sr-Latn-CS"/>
        </w:rPr>
        <w:t xml:space="preserve">, </w:t>
      </w:r>
      <w:r>
        <w:rPr>
          <w:rFonts w:cs="Arial"/>
        </w:rPr>
        <w:t>тј</w:t>
      </w:r>
      <w:r w:rsidRPr="007F556E">
        <w:rPr>
          <w:rFonts w:cs="Arial"/>
          <w:lang w:val="sr-Latn-CS"/>
        </w:rPr>
        <w:t xml:space="preserve">. </w:t>
      </w:r>
      <w:r>
        <w:rPr>
          <w:rFonts w:cs="Arial"/>
        </w:rPr>
        <w:t>удаљења</w:t>
      </w:r>
      <w:r w:rsidRPr="007F556E">
        <w:rPr>
          <w:rFonts w:cs="Arial"/>
          <w:lang w:val="sr-Latn-CS"/>
        </w:rPr>
        <w:t xml:space="preserve"> </w:t>
      </w:r>
      <w:r>
        <w:rPr>
          <w:rFonts w:cs="Arial"/>
        </w:rPr>
        <w:t>ивице</w:t>
      </w:r>
      <w:r w:rsidRPr="007F556E">
        <w:rPr>
          <w:rFonts w:cs="Arial"/>
          <w:lang w:val="sr-Latn-CS"/>
        </w:rPr>
        <w:t xml:space="preserve"> </w:t>
      </w:r>
      <w:r>
        <w:rPr>
          <w:rFonts w:cs="Arial"/>
        </w:rPr>
        <w:t>текста</w:t>
      </w:r>
      <w:r w:rsidRPr="007F556E">
        <w:rPr>
          <w:rFonts w:cs="Arial"/>
          <w:lang w:val="sr-Latn-CS"/>
        </w:rPr>
        <w:t xml:space="preserve"> </w:t>
      </w:r>
      <w:r>
        <w:rPr>
          <w:rFonts w:cs="Arial"/>
        </w:rPr>
        <w:t>од</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Pr>
          <w:rFonts w:cs="Arial"/>
        </w:rPr>
        <w:t>Десно</w:t>
      </w:r>
      <w:r w:rsidRPr="007F556E">
        <w:rPr>
          <w:rFonts w:cs="Arial"/>
          <w:lang w:val="sr-Latn-CS"/>
        </w:rPr>
        <w:t xml:space="preserve"> </w:t>
      </w:r>
      <w:r>
        <w:rPr>
          <w:rFonts w:cs="Arial"/>
        </w:rPr>
        <w:t>од</w:t>
      </w:r>
      <w:r w:rsidRPr="007F556E">
        <w:rPr>
          <w:rFonts w:cs="Arial"/>
          <w:lang w:val="sr-Latn-CS"/>
        </w:rPr>
        <w:t xml:space="preserve"> </w:t>
      </w:r>
      <w:r>
        <w:rPr>
          <w:rFonts w:cs="Arial"/>
        </w:rPr>
        <w:t>скице</w:t>
      </w:r>
      <w:r w:rsidRPr="007F556E">
        <w:rPr>
          <w:rFonts w:cs="Arial"/>
          <w:lang w:val="sr-Latn-CS"/>
        </w:rPr>
        <w:t xml:space="preserve"> </w:t>
      </w:r>
      <w:r>
        <w:rPr>
          <w:rFonts w:cs="Arial"/>
        </w:rPr>
        <w:t>табеле</w:t>
      </w:r>
      <w:r w:rsidRPr="007F556E">
        <w:rPr>
          <w:rFonts w:cs="Arial"/>
          <w:lang w:val="sr-Latn-CS"/>
        </w:rPr>
        <w:t xml:space="preserve"> </w:t>
      </w:r>
      <w:r>
        <w:rPr>
          <w:rFonts w:cs="Arial"/>
        </w:rPr>
        <w:t>су</w:t>
      </w:r>
      <w:r w:rsidRPr="007F556E">
        <w:rPr>
          <w:rFonts w:cs="Arial"/>
          <w:lang w:val="sr-Latn-CS"/>
        </w:rPr>
        <w:t xml:space="preserve"> </w:t>
      </w:r>
      <w:r>
        <w:rPr>
          <w:rFonts w:cs="Arial"/>
        </w:rPr>
        <w:t>параметри</w:t>
      </w:r>
      <w:r w:rsidRPr="007F556E">
        <w:rPr>
          <w:rFonts w:cs="Arial"/>
          <w:lang w:val="sr-Latn-CS"/>
        </w:rPr>
        <w:t xml:space="preserve"> </w:t>
      </w:r>
      <w:r>
        <w:rPr>
          <w:rFonts w:cs="Arial"/>
        </w:rPr>
        <w:t>удаљености</w:t>
      </w:r>
      <w:r>
        <w:rPr>
          <w:rFonts w:cs="Arial"/>
          <w:lang w:val="sr-Cyrl-CS"/>
        </w:rPr>
        <w:t xml:space="preserve"> заглавља</w:t>
      </w:r>
      <w:r w:rsidRPr="007F556E">
        <w:rPr>
          <w:rFonts w:cs="Arial"/>
          <w:lang w:val="sr-Latn-CS"/>
        </w:rPr>
        <w:t xml:space="preserve"> (</w:t>
      </w:r>
      <w:r w:rsidRPr="007F556E">
        <w:rPr>
          <w:rFonts w:cs="Arial"/>
          <w:b/>
          <w:i/>
          <w:lang w:val="sr-Latn-CS"/>
        </w:rPr>
        <w:t>header</w:t>
      </w:r>
      <w:r w:rsidRPr="007F556E">
        <w:rPr>
          <w:rFonts w:cs="Arial"/>
          <w:lang w:val="sr-Latn-CS"/>
        </w:rPr>
        <w:t xml:space="preserve">) </w:t>
      </w:r>
      <w:r>
        <w:rPr>
          <w:rFonts w:cs="Arial"/>
        </w:rPr>
        <w:t>и</w:t>
      </w:r>
      <w:r>
        <w:rPr>
          <w:rFonts w:cs="Arial"/>
          <w:lang w:val="sr-Cyrl-CS"/>
        </w:rPr>
        <w:t xml:space="preserve"> подножја</w:t>
      </w:r>
      <w:r w:rsidRPr="007F556E">
        <w:rPr>
          <w:rFonts w:cs="Arial"/>
          <w:lang w:val="sr-Latn-CS"/>
        </w:rPr>
        <w:t xml:space="preserve"> (</w:t>
      </w:r>
      <w:r w:rsidRPr="007F556E">
        <w:rPr>
          <w:rFonts w:cs="Arial"/>
          <w:b/>
          <w:i/>
          <w:lang w:val="sr-Latn-CS"/>
        </w:rPr>
        <w:t>footer</w:t>
      </w:r>
      <w:r w:rsidRPr="007F556E">
        <w:rPr>
          <w:rFonts w:cs="Arial"/>
          <w:lang w:val="sr-Latn-CS"/>
        </w:rPr>
        <w:t xml:space="preserve">) </w:t>
      </w:r>
      <w:r>
        <w:rPr>
          <w:rFonts w:cs="Arial"/>
        </w:rPr>
        <w:t>од</w:t>
      </w:r>
      <w:r w:rsidRPr="007F556E">
        <w:rPr>
          <w:rFonts w:cs="Arial"/>
          <w:lang w:val="sr-Latn-CS"/>
        </w:rPr>
        <w:t xml:space="preserve"> </w:t>
      </w:r>
      <w:r>
        <w:rPr>
          <w:rFonts w:cs="Arial"/>
        </w:rPr>
        <w:t>горње</w:t>
      </w:r>
      <w:r w:rsidRPr="007F556E">
        <w:rPr>
          <w:rFonts w:cs="Arial"/>
          <w:lang w:val="sr-Latn-CS"/>
        </w:rPr>
        <w:t xml:space="preserve"> </w:t>
      </w:r>
      <w:r>
        <w:rPr>
          <w:rFonts w:cs="Arial"/>
        </w:rPr>
        <w:t>и</w:t>
      </w:r>
      <w:r w:rsidRPr="007F556E">
        <w:rPr>
          <w:rFonts w:cs="Arial"/>
          <w:lang w:val="sr-Latn-CS"/>
        </w:rPr>
        <w:t xml:space="preserve"> </w:t>
      </w:r>
      <w:r>
        <w:rPr>
          <w:rFonts w:cs="Arial"/>
        </w:rPr>
        <w:t>доње</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sidRPr="007F556E">
        <w:rPr>
          <w:b/>
          <w:i/>
          <w:iCs/>
          <w:lang w:val="sr-Latn-CS"/>
        </w:rPr>
        <w:t>Center on page</w:t>
      </w:r>
      <w:r w:rsidRPr="007F556E">
        <w:rPr>
          <w:rFonts w:cs="Arial"/>
          <w:lang w:val="sr-Latn-CS"/>
        </w:rPr>
        <w:t xml:space="preserve"> - </w:t>
      </w:r>
      <w:r>
        <w:rPr>
          <w:rFonts w:cs="Arial"/>
        </w:rPr>
        <w:t>центрирање</w:t>
      </w:r>
      <w:r w:rsidRPr="007F556E">
        <w:rPr>
          <w:rFonts w:cs="Arial"/>
          <w:lang w:val="sr-Latn-CS"/>
        </w:rPr>
        <w:t xml:space="preserve"> </w:t>
      </w:r>
      <w:r>
        <w:rPr>
          <w:rFonts w:cs="Arial"/>
        </w:rPr>
        <w:t>оног</w:t>
      </w:r>
      <w:r w:rsidRPr="007F556E">
        <w:rPr>
          <w:rFonts w:cs="Arial"/>
          <w:lang w:val="sr-Latn-CS"/>
        </w:rPr>
        <w:t xml:space="preserve"> </w:t>
      </w:r>
      <w:r>
        <w:rPr>
          <w:rFonts w:cs="Arial"/>
        </w:rPr>
        <w:t>што</w:t>
      </w:r>
      <w:r w:rsidRPr="007F556E">
        <w:rPr>
          <w:rFonts w:cs="Arial"/>
          <w:lang w:val="sr-Latn-CS"/>
        </w:rPr>
        <w:t xml:space="preserve"> </w:t>
      </w:r>
      <w:r>
        <w:rPr>
          <w:rFonts w:cs="Arial"/>
        </w:rPr>
        <w:t>се</w:t>
      </w:r>
      <w:r w:rsidRPr="007F556E">
        <w:rPr>
          <w:rFonts w:cs="Arial"/>
          <w:lang w:val="sr-Latn-CS"/>
        </w:rPr>
        <w:t xml:space="preserve"> </w:t>
      </w:r>
      <w:r>
        <w:rPr>
          <w:rFonts w:cs="Arial"/>
        </w:rPr>
        <w:t>штампа</w:t>
      </w:r>
      <w:r w:rsidRPr="007F556E">
        <w:rPr>
          <w:rFonts w:cs="Arial"/>
          <w:lang w:val="sr-Latn-CS"/>
        </w:rPr>
        <w:t xml:space="preserve"> </w:t>
      </w:r>
      <w:r>
        <w:rPr>
          <w:rFonts w:cs="Arial"/>
        </w:rPr>
        <w:t>у</w:t>
      </w:r>
      <w:r w:rsidRPr="007F556E">
        <w:rPr>
          <w:rFonts w:cs="Arial"/>
          <w:lang w:val="sr-Latn-CS"/>
        </w:rPr>
        <w:t xml:space="preserve"> </w:t>
      </w:r>
      <w:r>
        <w:rPr>
          <w:rFonts w:cs="Arial"/>
        </w:rPr>
        <w:t>односу</w:t>
      </w:r>
      <w:r w:rsidRPr="007F556E">
        <w:rPr>
          <w:rFonts w:cs="Arial"/>
          <w:lang w:val="sr-Latn-CS"/>
        </w:rPr>
        <w:t xml:space="preserve"> </w:t>
      </w:r>
      <w:r>
        <w:rPr>
          <w:rFonts w:cs="Arial"/>
        </w:rPr>
        <w:t>на</w:t>
      </w:r>
      <w:r w:rsidRPr="007F556E">
        <w:rPr>
          <w:rFonts w:cs="Arial"/>
          <w:lang w:val="sr-Latn-CS"/>
        </w:rPr>
        <w:t xml:space="preserve"> </w:t>
      </w:r>
      <w:r>
        <w:rPr>
          <w:rFonts w:cs="Arial"/>
        </w:rPr>
        <w:t>страну</w:t>
      </w:r>
      <w:r w:rsidRPr="007F556E">
        <w:rPr>
          <w:rFonts w:cs="Arial"/>
          <w:lang w:val="sr-Latn-CS"/>
        </w:rPr>
        <w:t xml:space="preserve">, </w:t>
      </w:r>
      <w:r>
        <w:rPr>
          <w:rFonts w:cs="Arial"/>
        </w:rPr>
        <w:t>по</w:t>
      </w:r>
      <w:r w:rsidRPr="007F556E">
        <w:rPr>
          <w:rFonts w:cs="Arial"/>
          <w:lang w:val="sr-Latn-CS"/>
        </w:rPr>
        <w:t xml:space="preserve"> </w:t>
      </w:r>
      <w:r>
        <w:rPr>
          <w:rFonts w:cs="Arial"/>
        </w:rPr>
        <w:t>хоризонтали</w:t>
      </w:r>
      <w:r w:rsidRPr="007F556E">
        <w:rPr>
          <w:rFonts w:cs="Arial"/>
          <w:lang w:val="sr-Latn-CS"/>
        </w:rPr>
        <w:t xml:space="preserve"> </w:t>
      </w:r>
      <w:r>
        <w:rPr>
          <w:rFonts w:cs="Arial"/>
        </w:rPr>
        <w:t>и</w:t>
      </w:r>
      <w:r w:rsidRPr="007F556E">
        <w:rPr>
          <w:rFonts w:cs="Arial"/>
          <w:lang w:val="sr-Latn-CS"/>
        </w:rPr>
        <w:t xml:space="preserve"> </w:t>
      </w:r>
      <w:r>
        <w:rPr>
          <w:rFonts w:cs="Arial"/>
        </w:rPr>
        <w:t>вертикали</w:t>
      </w:r>
      <w:r w:rsidRPr="007F556E">
        <w:rPr>
          <w:rFonts w:cs="Arial"/>
          <w:lang w:val="sr-Latn-CS"/>
        </w:rPr>
        <w:t xml:space="preserve"> (</w:t>
      </w:r>
      <w:r>
        <w:rPr>
          <w:rFonts w:cs="Arial"/>
        </w:rPr>
        <w:t>или</w:t>
      </w:r>
      <w:r w:rsidRPr="007F556E">
        <w:rPr>
          <w:rFonts w:cs="Arial"/>
          <w:lang w:val="sr-Latn-CS"/>
        </w:rPr>
        <w:t xml:space="preserve"> </w:t>
      </w:r>
      <w:r>
        <w:rPr>
          <w:rFonts w:cs="Arial"/>
        </w:rPr>
        <w:t>обоје</w:t>
      </w:r>
      <w:r w:rsidRPr="007F556E">
        <w:rPr>
          <w:rFonts w:cs="Arial"/>
          <w:lang w:val="sr-Latn-CS"/>
        </w:rPr>
        <w:t xml:space="preserve">), </w:t>
      </w:r>
      <w:r>
        <w:rPr>
          <w:rFonts w:cs="Arial"/>
        </w:rPr>
        <w:t>што</w:t>
      </w:r>
      <w:r w:rsidRPr="007F556E">
        <w:rPr>
          <w:rFonts w:cs="Arial"/>
          <w:lang w:val="sr-Latn-CS"/>
        </w:rPr>
        <w:t xml:space="preserve"> </w:t>
      </w:r>
      <w:r>
        <w:rPr>
          <w:rFonts w:cs="Arial"/>
        </w:rPr>
        <w:t>је</w:t>
      </w:r>
      <w:r w:rsidRPr="007F556E">
        <w:rPr>
          <w:rFonts w:cs="Arial"/>
          <w:lang w:val="sr-Latn-CS"/>
        </w:rPr>
        <w:t xml:space="preserve"> </w:t>
      </w:r>
      <w:r>
        <w:rPr>
          <w:rFonts w:cs="Arial"/>
        </w:rPr>
        <w:t>изузетно</w:t>
      </w:r>
      <w:r w:rsidRPr="007F556E">
        <w:rPr>
          <w:rFonts w:cs="Arial"/>
          <w:lang w:val="sr-Latn-CS"/>
        </w:rPr>
        <w:t xml:space="preserve"> </w:t>
      </w:r>
      <w:r>
        <w:rPr>
          <w:rFonts w:cs="Arial"/>
        </w:rPr>
        <w:t>корисна</w:t>
      </w:r>
      <w:r w:rsidRPr="007F556E">
        <w:rPr>
          <w:rFonts w:cs="Arial"/>
          <w:lang w:val="sr-Latn-CS"/>
        </w:rPr>
        <w:t xml:space="preserve"> </w:t>
      </w:r>
      <w:r>
        <w:rPr>
          <w:rFonts w:cs="Arial"/>
        </w:rPr>
        <w:t>опција</w:t>
      </w:r>
      <w:r w:rsidRPr="007F556E">
        <w:rPr>
          <w:rFonts w:cs="Arial"/>
          <w:lang w:val="sr-Latn-CS"/>
        </w:rPr>
        <w:t>.</w:t>
      </w:r>
    </w:p>
    <w:p w:rsidR="00E4708D" w:rsidRDefault="00E4708D" w:rsidP="00E4708D">
      <w:pPr>
        <w:widowControl w:val="0"/>
        <w:autoSpaceDE w:val="0"/>
        <w:autoSpaceDN w:val="0"/>
        <w:adjustRightInd w:val="0"/>
        <w:spacing w:before="0"/>
        <w:ind w:firstLine="720"/>
        <w:rPr>
          <w:rFonts w:cs="Arial"/>
        </w:rPr>
      </w:pPr>
      <w:r w:rsidRPr="007F556E">
        <w:rPr>
          <w:rFonts w:cs="Arial"/>
          <w:b/>
          <w:i/>
          <w:lang w:val="sr-Latn-CS"/>
        </w:rPr>
        <w:t>Header/Footer</w:t>
      </w:r>
      <w:r w:rsidRPr="007F556E">
        <w:rPr>
          <w:rFonts w:cs="Arial"/>
          <w:lang w:val="sr-Latn-CS"/>
        </w:rPr>
        <w:t xml:space="preserve"> </w:t>
      </w:r>
      <w:r>
        <w:rPr>
          <w:rFonts w:cs="Arial"/>
        </w:rPr>
        <w:t>картица</w:t>
      </w:r>
      <w:r w:rsidRPr="007F556E">
        <w:rPr>
          <w:rFonts w:cs="Arial"/>
          <w:lang w:val="sr-Latn-CS"/>
        </w:rPr>
        <w:t xml:space="preserve">: </w:t>
      </w:r>
      <w:r>
        <w:rPr>
          <w:rFonts w:cs="Arial"/>
        </w:rPr>
        <w:t>Може</w:t>
      </w:r>
      <w:r w:rsidRPr="007F556E">
        <w:rPr>
          <w:rFonts w:cs="Arial"/>
          <w:lang w:val="sr-Latn-CS"/>
        </w:rPr>
        <w:t xml:space="preserve"> </w:t>
      </w:r>
      <w:r>
        <w:rPr>
          <w:rFonts w:cs="Arial"/>
        </w:rPr>
        <w:t>се</w:t>
      </w:r>
      <w:r w:rsidRPr="007F556E">
        <w:rPr>
          <w:rFonts w:cs="Arial"/>
          <w:lang w:val="sr-Latn-CS"/>
        </w:rPr>
        <w:t xml:space="preserve"> </w:t>
      </w:r>
      <w:r>
        <w:rPr>
          <w:rFonts w:cs="Arial"/>
        </w:rPr>
        <w:t>изабрати</w:t>
      </w:r>
      <w:r w:rsidRPr="007F556E">
        <w:rPr>
          <w:rFonts w:cs="Arial"/>
          <w:lang w:val="sr-Latn-CS"/>
        </w:rPr>
        <w:t xml:space="preserve"> </w:t>
      </w:r>
      <w:r>
        <w:rPr>
          <w:rFonts w:cs="Arial"/>
        </w:rPr>
        <w:t>нек</w:t>
      </w:r>
      <w:r>
        <w:rPr>
          <w:rFonts w:cs="Arial"/>
          <w:lang w:val="sr-Cyrl-CS"/>
        </w:rPr>
        <w:t>о</w:t>
      </w:r>
      <w:r w:rsidRPr="007F556E">
        <w:rPr>
          <w:rFonts w:cs="Arial"/>
          <w:lang w:val="sr-Latn-CS"/>
        </w:rPr>
        <w:t xml:space="preserve"> </w:t>
      </w:r>
      <w:r>
        <w:rPr>
          <w:rFonts w:cs="Arial"/>
        </w:rPr>
        <w:t>од</w:t>
      </w:r>
      <w:r w:rsidRPr="007F556E">
        <w:rPr>
          <w:rFonts w:cs="Arial"/>
          <w:lang w:val="sr-Latn-CS"/>
        </w:rPr>
        <w:t xml:space="preserve"> </w:t>
      </w:r>
      <w:r>
        <w:rPr>
          <w:rFonts w:cs="Arial"/>
        </w:rPr>
        <w:t>већ</w:t>
      </w:r>
      <w:r w:rsidRPr="007F556E">
        <w:rPr>
          <w:rFonts w:cs="Arial"/>
          <w:lang w:val="sr-Latn-CS"/>
        </w:rPr>
        <w:t xml:space="preserve"> </w:t>
      </w:r>
      <w:r>
        <w:rPr>
          <w:rFonts w:cs="Arial"/>
        </w:rPr>
        <w:t>понуђених</w:t>
      </w:r>
      <w:r w:rsidRPr="007F556E">
        <w:rPr>
          <w:rFonts w:cs="Arial"/>
          <w:lang w:val="sr-Latn-CS"/>
        </w:rPr>
        <w:t xml:space="preserve"> </w:t>
      </w:r>
      <w:r>
        <w:rPr>
          <w:rFonts w:cs="Arial"/>
          <w:lang w:val="sr-Cyrl-CS"/>
        </w:rPr>
        <w:t>заглавља</w:t>
      </w:r>
      <w:r w:rsidRPr="007F556E">
        <w:rPr>
          <w:rFonts w:cs="Arial"/>
          <w:lang w:val="sr-Latn-CS"/>
        </w:rPr>
        <w:t xml:space="preserve"> </w:t>
      </w:r>
      <w:r>
        <w:rPr>
          <w:rFonts w:cs="Arial"/>
        </w:rPr>
        <w:t>у</w:t>
      </w:r>
      <w:r w:rsidRPr="007F556E">
        <w:rPr>
          <w:rFonts w:cs="Arial"/>
          <w:lang w:val="sr-Latn-CS"/>
        </w:rPr>
        <w:t xml:space="preserve"> </w:t>
      </w:r>
      <w:r>
        <w:rPr>
          <w:rFonts w:cs="Arial"/>
        </w:rPr>
        <w:t>падајућим</w:t>
      </w:r>
      <w:r w:rsidRPr="007F556E">
        <w:rPr>
          <w:rFonts w:cs="Arial"/>
          <w:lang w:val="sr-Latn-CS"/>
        </w:rPr>
        <w:t xml:space="preserve"> </w:t>
      </w:r>
      <w:r>
        <w:rPr>
          <w:rFonts w:cs="Arial"/>
        </w:rPr>
        <w:t>листама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lang w:val="sr-Cyrl-CS"/>
        </w:rPr>
        <w:t>врху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w:t>
      </w:r>
      <w:r w:rsidRPr="007F556E">
        <w:rPr>
          <w:rFonts w:cs="Arial"/>
          <w:lang w:val="sr-Latn-CS"/>
        </w:rPr>
        <w:t xml:space="preserve"> </w:t>
      </w:r>
      <w:r>
        <w:rPr>
          <w:rFonts w:cs="Arial"/>
          <w:lang w:val="sr-Cyrl-CS"/>
        </w:rPr>
        <w:t>подножја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rPr>
        <w:t>дну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или</w:t>
      </w:r>
      <w:r w:rsidRPr="007F556E">
        <w:rPr>
          <w:rFonts w:cs="Arial"/>
          <w:lang w:val="sr-Latn-CS"/>
        </w:rPr>
        <w:t xml:space="preserve"> </w:t>
      </w:r>
      <w:r>
        <w:rPr>
          <w:rFonts w:cs="Arial"/>
        </w:rPr>
        <w:t>направити</w:t>
      </w:r>
      <w:r w:rsidRPr="007F556E">
        <w:rPr>
          <w:rFonts w:cs="Arial"/>
          <w:lang w:val="sr-Latn-CS"/>
        </w:rPr>
        <w:t xml:space="preserve"> </w:t>
      </w:r>
      <w:r>
        <w:rPr>
          <w:rFonts w:cs="Arial"/>
        </w:rPr>
        <w:t>свој</w:t>
      </w:r>
      <w:r w:rsidRPr="007F556E">
        <w:rPr>
          <w:rFonts w:cs="Arial"/>
          <w:lang w:val="sr-Latn-CS"/>
        </w:rPr>
        <w:t xml:space="preserve">, </w:t>
      </w:r>
      <w:r>
        <w:rPr>
          <w:rFonts w:cs="Arial"/>
        </w:rPr>
        <w:t>опцијама</w:t>
      </w:r>
      <w:r>
        <w:rPr>
          <w:rFonts w:cs="Arial"/>
          <w:lang w:val="sr-Cyrl-CS"/>
        </w:rPr>
        <w:t xml:space="preserve"> </w:t>
      </w:r>
      <w:r w:rsidRPr="007F556E">
        <w:rPr>
          <w:b/>
          <w:i/>
          <w:iCs/>
          <w:lang w:val="sr-Latn-CS"/>
        </w:rPr>
        <w:t>Custom</w:t>
      </w:r>
      <w:r w:rsidRPr="007F556E">
        <w:rPr>
          <w:rFonts w:cs="Arial"/>
          <w:lang w:val="sr-Latn-CS"/>
        </w:rPr>
        <w:t xml:space="preserve">, </w:t>
      </w:r>
      <w:r>
        <w:rPr>
          <w:rFonts w:cs="Arial"/>
        </w:rPr>
        <w:t>где</w:t>
      </w:r>
      <w:r w:rsidRPr="007F556E">
        <w:rPr>
          <w:rFonts w:cs="Arial"/>
          <w:lang w:val="sr-Latn-CS"/>
        </w:rPr>
        <w:t xml:space="preserve"> </w:t>
      </w:r>
      <w:r>
        <w:rPr>
          <w:rFonts w:cs="Arial"/>
        </w:rPr>
        <w:t>уносите</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појављивати</w:t>
      </w:r>
      <w:r w:rsidRPr="007F556E">
        <w:rPr>
          <w:rFonts w:cs="Arial"/>
          <w:lang w:val="sr-Latn-CS"/>
        </w:rPr>
        <w:t xml:space="preserve"> </w:t>
      </w:r>
      <w:r>
        <w:rPr>
          <w:rFonts w:cs="Arial"/>
        </w:rPr>
        <w:t>на</w:t>
      </w:r>
      <w:r w:rsidRPr="007F556E">
        <w:rPr>
          <w:rFonts w:cs="Arial"/>
          <w:lang w:val="sr-Latn-CS"/>
        </w:rPr>
        <w:t xml:space="preserve"> </w:t>
      </w:r>
      <w:r>
        <w:rPr>
          <w:rFonts w:cs="Arial"/>
        </w:rPr>
        <w:t>левој</w:t>
      </w:r>
      <w:r w:rsidRPr="007F556E">
        <w:rPr>
          <w:rFonts w:cs="Arial"/>
          <w:lang w:val="sr-Latn-CS"/>
        </w:rPr>
        <w:t xml:space="preserve"> </w:t>
      </w:r>
      <w:r>
        <w:rPr>
          <w:rFonts w:cs="Arial"/>
        </w:rPr>
        <w:t>ивици</w:t>
      </w:r>
      <w:r w:rsidRPr="007F556E">
        <w:rPr>
          <w:rFonts w:cs="Arial"/>
          <w:lang w:val="sr-Latn-CS"/>
        </w:rPr>
        <w:t xml:space="preserve">, </w:t>
      </w:r>
      <w:r>
        <w:rPr>
          <w:rFonts w:cs="Arial"/>
        </w:rPr>
        <w:t>средини</w:t>
      </w:r>
      <w:r w:rsidRPr="007F556E">
        <w:rPr>
          <w:rFonts w:cs="Arial"/>
          <w:lang w:val="sr-Latn-CS"/>
        </w:rPr>
        <w:t xml:space="preserve"> </w:t>
      </w:r>
      <w:r>
        <w:rPr>
          <w:rFonts w:cs="Arial"/>
        </w:rPr>
        <w:t>и</w:t>
      </w:r>
      <w:r w:rsidRPr="007F556E">
        <w:rPr>
          <w:rFonts w:cs="Arial"/>
          <w:lang w:val="sr-Latn-CS"/>
        </w:rPr>
        <w:t xml:space="preserve"> </w:t>
      </w:r>
      <w:r>
        <w:rPr>
          <w:rFonts w:cs="Arial"/>
        </w:rPr>
        <w:t>десној</w:t>
      </w:r>
      <w:r w:rsidRPr="007F556E">
        <w:rPr>
          <w:rFonts w:cs="Arial"/>
          <w:lang w:val="sr-Latn-CS"/>
        </w:rPr>
        <w:t xml:space="preserve"> </w:t>
      </w:r>
      <w:r>
        <w:rPr>
          <w:rFonts w:cs="Arial"/>
        </w:rPr>
        <w:t>ивици</w:t>
      </w:r>
      <w:r w:rsidRPr="007F556E">
        <w:rPr>
          <w:rFonts w:cs="Arial"/>
          <w:lang w:val="sr-Latn-CS"/>
        </w:rPr>
        <w:t xml:space="preserve"> </w:t>
      </w:r>
      <w:r>
        <w:rPr>
          <w:rFonts w:cs="Arial"/>
        </w:rPr>
        <w:t>папира</w:t>
      </w:r>
      <w:r w:rsidRPr="007F556E">
        <w:rPr>
          <w:rFonts w:cs="Arial"/>
          <w:lang w:val="sr-Latn-CS"/>
        </w:rPr>
        <w:t xml:space="preserve">, </w:t>
      </w:r>
      <w:r>
        <w:rPr>
          <w:rFonts w:cs="Arial"/>
        </w:rPr>
        <w:t>а</w:t>
      </w:r>
      <w:r w:rsidRPr="007F556E">
        <w:rPr>
          <w:rFonts w:cs="Arial"/>
          <w:lang w:val="sr-Latn-CS"/>
        </w:rPr>
        <w:t xml:space="preserve"> </w:t>
      </w:r>
      <w:r>
        <w:rPr>
          <w:rFonts w:cs="Arial"/>
        </w:rPr>
        <w:t>поља</w:t>
      </w:r>
      <w:r w:rsidRPr="007F556E">
        <w:rPr>
          <w:rFonts w:cs="Arial"/>
          <w:lang w:val="sr-Latn-CS"/>
        </w:rPr>
        <w:t xml:space="preserve"> </w:t>
      </w:r>
      <w:r>
        <w:rPr>
          <w:rFonts w:cs="Arial"/>
        </w:rPr>
        <w:t>као</w:t>
      </w:r>
      <w:r w:rsidRPr="007F556E">
        <w:rPr>
          <w:rFonts w:cs="Arial"/>
          <w:lang w:val="sr-Latn-CS"/>
        </w:rPr>
        <w:t xml:space="preserve"> </w:t>
      </w:r>
      <w:r>
        <w:rPr>
          <w:rFonts w:cs="Arial"/>
        </w:rPr>
        <w:t>што</w:t>
      </w:r>
      <w:r w:rsidRPr="007F556E">
        <w:rPr>
          <w:rFonts w:cs="Arial"/>
          <w:lang w:val="sr-Latn-CS"/>
        </w:rPr>
        <w:t xml:space="preserve"> </w:t>
      </w:r>
      <w:r>
        <w:rPr>
          <w:rFonts w:cs="Arial"/>
        </w:rPr>
        <w:t>су</w:t>
      </w:r>
      <w:r w:rsidRPr="007F556E">
        <w:rPr>
          <w:rFonts w:cs="Arial"/>
          <w:lang w:val="sr-Latn-CS"/>
        </w:rPr>
        <w:t xml:space="preserve"> </w:t>
      </w:r>
      <w:r>
        <w:rPr>
          <w:rFonts w:cs="Arial"/>
        </w:rPr>
        <w:t>број</w:t>
      </w:r>
      <w:r w:rsidRPr="007F556E">
        <w:rPr>
          <w:rFonts w:cs="Arial"/>
          <w:lang w:val="sr-Latn-CS"/>
        </w:rPr>
        <w:t xml:space="preserve"> </w:t>
      </w:r>
      <w:r>
        <w:rPr>
          <w:rFonts w:cs="Arial"/>
        </w:rPr>
        <w:t>стране</w:t>
      </w:r>
      <w:r w:rsidRPr="007F556E">
        <w:rPr>
          <w:rFonts w:cs="Arial"/>
          <w:lang w:val="sr-Latn-CS"/>
        </w:rPr>
        <w:t xml:space="preserve"> </w:t>
      </w:r>
      <w:r>
        <w:rPr>
          <w:rFonts w:cs="Arial"/>
        </w:rPr>
        <w:t>или</w:t>
      </w:r>
      <w:r w:rsidRPr="007F556E">
        <w:rPr>
          <w:rFonts w:cs="Arial"/>
          <w:lang w:val="sr-Latn-CS"/>
        </w:rPr>
        <w:t xml:space="preserve"> </w:t>
      </w:r>
      <w:r>
        <w:rPr>
          <w:rFonts w:cs="Arial"/>
        </w:rPr>
        <w:t>назив</w:t>
      </w:r>
      <w:r w:rsidRPr="007F556E">
        <w:rPr>
          <w:rFonts w:cs="Arial"/>
          <w:lang w:val="sr-Latn-CS"/>
        </w:rPr>
        <w:t xml:space="preserve"> </w:t>
      </w:r>
      <w:r>
        <w:rPr>
          <w:rFonts w:cs="Arial"/>
        </w:rPr>
        <w:t>радног</w:t>
      </w:r>
      <w:r w:rsidRPr="007F556E">
        <w:rPr>
          <w:rFonts w:cs="Arial"/>
          <w:lang w:val="sr-Latn-CS"/>
        </w:rPr>
        <w:t xml:space="preserve"> </w:t>
      </w:r>
      <w:r>
        <w:rPr>
          <w:rFonts w:cs="Arial"/>
        </w:rPr>
        <w:t>листа</w:t>
      </w:r>
      <w:r w:rsidRPr="007F556E">
        <w:rPr>
          <w:rFonts w:cs="Arial"/>
          <w:lang w:val="sr-Latn-CS"/>
        </w:rPr>
        <w:t xml:space="preserve"> </w:t>
      </w:r>
      <w:r>
        <w:rPr>
          <w:rFonts w:cs="Arial"/>
        </w:rPr>
        <w:t>уносите</w:t>
      </w:r>
      <w:r w:rsidRPr="007F556E">
        <w:rPr>
          <w:rFonts w:cs="Arial"/>
          <w:lang w:val="sr-Latn-CS"/>
        </w:rPr>
        <w:t xml:space="preserve"> </w:t>
      </w:r>
      <w:r>
        <w:rPr>
          <w:rFonts w:cs="Arial"/>
        </w:rPr>
        <w:t>кликом</w:t>
      </w:r>
      <w:r w:rsidRPr="007F556E">
        <w:rPr>
          <w:rFonts w:cs="Arial"/>
          <w:lang w:val="sr-Latn-CS"/>
        </w:rPr>
        <w:t xml:space="preserve"> </w:t>
      </w:r>
      <w:r>
        <w:rPr>
          <w:rFonts w:cs="Arial"/>
        </w:rPr>
        <w:t>на</w:t>
      </w:r>
      <w:r w:rsidRPr="007F556E">
        <w:rPr>
          <w:rFonts w:cs="Arial"/>
          <w:lang w:val="sr-Latn-CS"/>
        </w:rPr>
        <w:t xml:space="preserve"> </w:t>
      </w:r>
      <w:r>
        <w:rPr>
          <w:rFonts w:cs="Arial"/>
        </w:rPr>
        <w:t>одговарајуће</w:t>
      </w:r>
      <w:r w:rsidRPr="007F556E">
        <w:rPr>
          <w:rFonts w:cs="Arial"/>
          <w:lang w:val="sr-Latn-CS"/>
        </w:rPr>
        <w:t xml:space="preserve"> </w:t>
      </w:r>
      <w:r>
        <w:rPr>
          <w:rFonts w:cs="Arial"/>
        </w:rPr>
        <w:t>дугме</w:t>
      </w:r>
      <w:r w:rsidRPr="007F556E">
        <w:rPr>
          <w:rFonts w:cs="Arial"/>
          <w:lang w:val="sr-Latn-CS"/>
        </w:rPr>
        <w:t>.</w:t>
      </w:r>
    </w:p>
    <w:p w:rsidR="00E4708D" w:rsidRDefault="00E4708D" w:rsidP="00E4708D">
      <w:pPr>
        <w:widowControl w:val="0"/>
        <w:autoSpaceDE w:val="0"/>
        <w:autoSpaceDN w:val="0"/>
        <w:adjustRightInd w:val="0"/>
        <w:spacing w:after="60"/>
        <w:jc w:val="center"/>
        <w:rPr>
          <w:rFonts w:cs="Arial"/>
        </w:rPr>
      </w:pPr>
      <w:r>
        <w:rPr>
          <w:rFonts w:cs="Arial"/>
          <w:noProof/>
          <w:lang w:val="en-US"/>
        </w:rPr>
        <w:lastRenderedPageBreak/>
        <w:drawing>
          <wp:inline distT="0" distB="0" distL="0" distR="0">
            <wp:extent cx="3479524" cy="3672921"/>
            <wp:effectExtent l="19050" t="0" r="6626"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srcRect/>
                    <a:stretch>
                      <a:fillRect/>
                    </a:stretch>
                  </pic:blipFill>
                  <pic:spPr bwMode="auto">
                    <a:xfrm>
                      <a:off x="0" y="0"/>
                      <a:ext cx="3479524" cy="3672921"/>
                    </a:xfrm>
                    <a:prstGeom prst="rect">
                      <a:avLst/>
                    </a:prstGeom>
                    <a:noFill/>
                    <a:ln w="9525">
                      <a:noFill/>
                      <a:miter lim="800000"/>
                      <a:headEnd/>
                      <a:tailEnd/>
                    </a:ln>
                  </pic:spPr>
                </pic:pic>
              </a:graphicData>
            </a:graphic>
          </wp:inline>
        </w:drawing>
      </w:r>
    </w:p>
    <w:p w:rsidR="00E4708D" w:rsidRPr="008D5559" w:rsidRDefault="00E4708D" w:rsidP="00E4708D">
      <w:pPr>
        <w:widowControl w:val="0"/>
        <w:autoSpaceDE w:val="0"/>
        <w:autoSpaceDN w:val="0"/>
        <w:adjustRightInd w:val="0"/>
        <w:spacing w:before="0"/>
        <w:jc w:val="center"/>
        <w:rPr>
          <w:rFonts w:cs="Arial"/>
          <w:i/>
        </w:rPr>
      </w:pPr>
      <w:r>
        <w:rPr>
          <w:rFonts w:cs="Arial"/>
          <w:i/>
        </w:rPr>
        <w:t>Слика</w:t>
      </w:r>
      <w:r w:rsidRPr="008D5559">
        <w:rPr>
          <w:rFonts w:cs="Arial"/>
          <w:i/>
        </w:rPr>
        <w:t xml:space="preserve"> </w:t>
      </w:r>
      <w:r>
        <w:rPr>
          <w:rFonts w:cs="Arial"/>
          <w:i/>
          <w:lang w:val="sr-Cyrl-CS"/>
        </w:rPr>
        <w:t>35</w:t>
      </w:r>
      <w:r w:rsidRPr="008D5559">
        <w:rPr>
          <w:rFonts w:cs="Arial"/>
          <w:i/>
        </w:rPr>
        <w:t xml:space="preserve"> </w:t>
      </w:r>
      <w:r>
        <w:rPr>
          <w:rFonts w:cs="Arial"/>
          <w:i/>
        </w:rPr>
        <w:t xml:space="preserve"> Попуњавање</w:t>
      </w:r>
      <w:r w:rsidRPr="008D5559">
        <w:rPr>
          <w:rFonts w:cs="Arial"/>
          <w:i/>
        </w:rPr>
        <w:t xml:space="preserve"> </w:t>
      </w:r>
      <w:r>
        <w:rPr>
          <w:rFonts w:cs="Arial"/>
          <w:i/>
        </w:rPr>
        <w:t>заглавља</w:t>
      </w:r>
      <w:r w:rsidRPr="008D5559">
        <w:rPr>
          <w:rFonts w:cs="Arial"/>
          <w:i/>
        </w:rPr>
        <w:t xml:space="preserve"> (</w:t>
      </w:r>
      <w:r w:rsidRPr="00B7521A">
        <w:rPr>
          <w:rFonts w:cs="Arial"/>
          <w:i/>
        </w:rPr>
        <w:t>header</w:t>
      </w:r>
      <w:r w:rsidRPr="008D5559">
        <w:rPr>
          <w:rFonts w:cs="Arial"/>
          <w:i/>
        </w:rPr>
        <w:t>)</w:t>
      </w:r>
    </w:p>
    <w:p w:rsidR="00E4708D" w:rsidRDefault="00E4708D" w:rsidP="00E4708D">
      <w:pPr>
        <w:widowControl w:val="0"/>
        <w:autoSpaceDE w:val="0"/>
        <w:autoSpaceDN w:val="0"/>
        <w:adjustRightInd w:val="0"/>
        <w:spacing w:before="0"/>
        <w:rPr>
          <w:rFonts w:cs="Arial"/>
          <w:lang w:val="sr-Latn-CS"/>
        </w:rPr>
      </w:pPr>
    </w:p>
    <w:p w:rsidR="00E4708D" w:rsidRDefault="00E4708D" w:rsidP="00E4708D">
      <w:pPr>
        <w:widowControl w:val="0"/>
        <w:autoSpaceDE w:val="0"/>
        <w:autoSpaceDN w:val="0"/>
        <w:adjustRightInd w:val="0"/>
        <w:spacing w:before="0"/>
        <w:ind w:firstLine="720"/>
        <w:rPr>
          <w:rFonts w:cs="Arial"/>
        </w:rPr>
      </w:pPr>
      <w:r w:rsidRPr="008D5559">
        <w:rPr>
          <w:rFonts w:cs="Arial"/>
          <w:b/>
          <w:i/>
        </w:rPr>
        <w:t>Sheet</w:t>
      </w:r>
      <w:r>
        <w:rPr>
          <w:rFonts w:cs="Arial"/>
        </w:rPr>
        <w:t xml:space="preserve"> картица</w:t>
      </w:r>
      <w:r w:rsidRPr="00E37545">
        <w:rPr>
          <w:rFonts w:cs="Arial"/>
        </w:rPr>
        <w:t xml:space="preserve">: </w:t>
      </w:r>
      <w:r>
        <w:rPr>
          <w:rFonts w:cs="Arial"/>
        </w:rPr>
        <w:t>опције</w:t>
      </w:r>
      <w:r w:rsidRPr="00E37545">
        <w:rPr>
          <w:rFonts w:cs="Arial"/>
        </w:rPr>
        <w:t xml:space="preserve"> </w:t>
      </w:r>
      <w:r>
        <w:rPr>
          <w:rFonts w:cs="Arial"/>
        </w:rPr>
        <w:t>за</w:t>
      </w:r>
      <w:r w:rsidRPr="00E37545">
        <w:rPr>
          <w:rFonts w:cs="Arial"/>
        </w:rPr>
        <w:t xml:space="preserve"> </w:t>
      </w:r>
      <w:r>
        <w:rPr>
          <w:rFonts w:cs="Arial"/>
        </w:rPr>
        <w:t>избор</w:t>
      </w:r>
      <w:r w:rsidRPr="00E37545">
        <w:rPr>
          <w:rFonts w:cs="Arial"/>
        </w:rPr>
        <w:t xml:space="preserve"> </w:t>
      </w:r>
      <w:r>
        <w:rPr>
          <w:rFonts w:cs="Arial"/>
        </w:rPr>
        <w:t>података</w:t>
      </w:r>
      <w:r w:rsidRPr="00E37545">
        <w:rPr>
          <w:rFonts w:cs="Arial"/>
        </w:rPr>
        <w:t xml:space="preserve"> </w:t>
      </w:r>
      <w:r>
        <w:rPr>
          <w:rFonts w:cs="Arial"/>
        </w:rPr>
        <w:t>за</w:t>
      </w:r>
      <w:r w:rsidRPr="00E37545">
        <w:rPr>
          <w:rFonts w:cs="Arial"/>
        </w:rPr>
        <w:t xml:space="preserve"> </w:t>
      </w:r>
      <w:r>
        <w:rPr>
          <w:rFonts w:cs="Arial"/>
        </w:rPr>
        <w:t>штампу</w:t>
      </w:r>
      <w:r w:rsidRPr="00E37545">
        <w:rPr>
          <w:rFonts w:cs="Arial"/>
        </w:rPr>
        <w:t xml:space="preserve">. </w:t>
      </w:r>
      <w:r>
        <w:rPr>
          <w:rFonts w:cs="Arial"/>
        </w:rPr>
        <w:t>У листу</w:t>
      </w:r>
      <w:r w:rsidRPr="00E37545">
        <w:rPr>
          <w:rFonts w:cs="Arial"/>
        </w:rPr>
        <w:t xml:space="preserve"> </w:t>
      </w:r>
      <w:r w:rsidRPr="00167C8F">
        <w:rPr>
          <w:b/>
          <w:i/>
          <w:iCs/>
        </w:rPr>
        <w:t>Print Area</w:t>
      </w:r>
      <w:r w:rsidRPr="00E37545">
        <w:rPr>
          <w:rFonts w:cs="Arial"/>
        </w:rPr>
        <w:t xml:space="preserve"> </w:t>
      </w:r>
      <w:r>
        <w:rPr>
          <w:rFonts w:cs="Arial"/>
        </w:rPr>
        <w:t>се</w:t>
      </w:r>
      <w:r w:rsidRPr="00E37545">
        <w:rPr>
          <w:rFonts w:cs="Arial"/>
        </w:rPr>
        <w:t xml:space="preserve"> </w:t>
      </w:r>
      <w:r>
        <w:rPr>
          <w:rFonts w:cs="Arial"/>
        </w:rPr>
        <w:t>може</w:t>
      </w:r>
      <w:r w:rsidRPr="00E37545">
        <w:rPr>
          <w:rFonts w:cs="Arial"/>
        </w:rPr>
        <w:t xml:space="preserve"> </w:t>
      </w:r>
      <w:r>
        <w:rPr>
          <w:rFonts w:cs="Arial"/>
        </w:rPr>
        <w:t>унети</w:t>
      </w:r>
      <w:r w:rsidRPr="00E37545">
        <w:rPr>
          <w:rFonts w:cs="Arial"/>
        </w:rPr>
        <w:t xml:space="preserve"> </w:t>
      </w:r>
      <w:r>
        <w:rPr>
          <w:rFonts w:cs="Arial"/>
        </w:rPr>
        <w:t>област по</w:t>
      </w:r>
      <w:r w:rsidRPr="00E37545">
        <w:rPr>
          <w:rFonts w:cs="Arial"/>
        </w:rPr>
        <w:t xml:space="preserve"> </w:t>
      </w:r>
      <w:r>
        <w:rPr>
          <w:rFonts w:cs="Arial"/>
        </w:rPr>
        <w:t>адресама</w:t>
      </w:r>
      <w:r w:rsidRPr="00E37545">
        <w:rPr>
          <w:rFonts w:cs="Arial"/>
        </w:rPr>
        <w:t xml:space="preserve"> </w:t>
      </w:r>
      <w:r>
        <w:rPr>
          <w:rFonts w:cs="Arial"/>
        </w:rPr>
        <w:t>ћелија</w:t>
      </w:r>
      <w:r w:rsidRPr="00E37545">
        <w:rPr>
          <w:rFonts w:cs="Arial"/>
        </w:rPr>
        <w:t xml:space="preserve"> </w:t>
      </w:r>
      <w:r>
        <w:rPr>
          <w:rFonts w:cs="Arial"/>
        </w:rPr>
        <w:t>које</w:t>
      </w:r>
      <w:r w:rsidRPr="00E37545">
        <w:rPr>
          <w:rFonts w:cs="Arial"/>
        </w:rPr>
        <w:t xml:space="preserve"> </w:t>
      </w:r>
      <w:r>
        <w:rPr>
          <w:rFonts w:cs="Arial"/>
        </w:rPr>
        <w:t>је</w:t>
      </w:r>
      <w:r w:rsidRPr="00E37545">
        <w:rPr>
          <w:rFonts w:cs="Arial"/>
        </w:rPr>
        <w:t xml:space="preserve"> </w:t>
      </w:r>
      <w:r>
        <w:rPr>
          <w:rFonts w:cs="Arial"/>
        </w:rPr>
        <w:t>потребно</w:t>
      </w:r>
      <w:r w:rsidRPr="00E37545">
        <w:rPr>
          <w:rFonts w:cs="Arial"/>
        </w:rPr>
        <w:t xml:space="preserve"> </w:t>
      </w:r>
      <w:r>
        <w:rPr>
          <w:rFonts w:cs="Arial"/>
        </w:rPr>
        <w:t>одштампати</w:t>
      </w:r>
      <w:r w:rsidRPr="00E37545">
        <w:rPr>
          <w:rFonts w:cs="Arial"/>
        </w:rPr>
        <w:t xml:space="preserve">, </w:t>
      </w:r>
      <w:r>
        <w:rPr>
          <w:rFonts w:cs="Arial"/>
        </w:rPr>
        <w:t>или</w:t>
      </w:r>
      <w:r w:rsidRPr="00E37545">
        <w:rPr>
          <w:rFonts w:cs="Arial"/>
        </w:rPr>
        <w:t xml:space="preserve"> </w:t>
      </w:r>
      <w:r>
        <w:rPr>
          <w:rFonts w:cs="Arial"/>
        </w:rPr>
        <w:t>једноставно</w:t>
      </w:r>
      <w:r w:rsidRPr="00E37545">
        <w:rPr>
          <w:rFonts w:cs="Arial"/>
        </w:rPr>
        <w:t xml:space="preserve"> </w:t>
      </w:r>
      <w:r>
        <w:rPr>
          <w:rFonts w:cs="Arial"/>
        </w:rPr>
        <w:t>превући</w:t>
      </w:r>
      <w:r w:rsidRPr="00E37545">
        <w:rPr>
          <w:rFonts w:cs="Arial"/>
        </w:rPr>
        <w:t xml:space="preserve"> </w:t>
      </w:r>
      <w:r>
        <w:rPr>
          <w:rFonts w:cs="Arial"/>
        </w:rPr>
        <w:t>мишем преко</w:t>
      </w:r>
      <w:r w:rsidRPr="00E37545">
        <w:rPr>
          <w:rFonts w:cs="Arial"/>
        </w:rPr>
        <w:t xml:space="preserve"> </w:t>
      </w:r>
      <w:r>
        <w:rPr>
          <w:rFonts w:cs="Arial"/>
        </w:rPr>
        <w:t>те</w:t>
      </w:r>
      <w:r w:rsidRPr="00E37545">
        <w:rPr>
          <w:rFonts w:cs="Arial"/>
        </w:rPr>
        <w:t xml:space="preserve"> </w:t>
      </w:r>
      <w:r>
        <w:rPr>
          <w:rFonts w:cs="Arial"/>
        </w:rPr>
        <w:t>области</w:t>
      </w:r>
      <w:r w:rsidRPr="00E37545">
        <w:rPr>
          <w:rFonts w:cs="Arial"/>
        </w:rPr>
        <w:t xml:space="preserve">. </w:t>
      </w:r>
      <w:r>
        <w:rPr>
          <w:rFonts w:cs="Arial"/>
        </w:rPr>
        <w:t>Ако</w:t>
      </w:r>
      <w:r w:rsidRPr="00E37545">
        <w:rPr>
          <w:rFonts w:cs="Arial"/>
        </w:rPr>
        <w:t xml:space="preserve"> </w:t>
      </w:r>
      <w:r>
        <w:rPr>
          <w:rFonts w:cs="Arial"/>
        </w:rPr>
        <w:t>се</w:t>
      </w:r>
      <w:r w:rsidRPr="00E37545">
        <w:rPr>
          <w:rFonts w:cs="Arial"/>
        </w:rPr>
        <w:t xml:space="preserve"> </w:t>
      </w:r>
      <w:r>
        <w:rPr>
          <w:rFonts w:cs="Arial"/>
        </w:rPr>
        <w:t>ништа</w:t>
      </w:r>
      <w:r w:rsidRPr="00E37545">
        <w:rPr>
          <w:rFonts w:cs="Arial"/>
        </w:rPr>
        <w:t xml:space="preserve"> </w:t>
      </w:r>
      <w:r>
        <w:rPr>
          <w:rFonts w:cs="Arial"/>
        </w:rPr>
        <w:t>не</w:t>
      </w:r>
      <w:r w:rsidRPr="00E37545">
        <w:rPr>
          <w:rFonts w:cs="Arial"/>
        </w:rPr>
        <w:t xml:space="preserve"> </w:t>
      </w:r>
      <w:r>
        <w:rPr>
          <w:rFonts w:cs="Arial"/>
        </w:rPr>
        <w:t>изабере</w:t>
      </w:r>
      <w:r w:rsidRPr="00E37545">
        <w:rPr>
          <w:rFonts w:cs="Arial"/>
        </w:rPr>
        <w:t>,</w:t>
      </w:r>
      <w:r>
        <w:rPr>
          <w:rFonts w:cs="Arial"/>
        </w:rPr>
        <w:t xml:space="preserve"> </w:t>
      </w:r>
      <w:r w:rsidRPr="00E617C1">
        <w:rPr>
          <w:i/>
          <w:iCs/>
        </w:rPr>
        <w:t>Excel</w:t>
      </w:r>
      <w:r w:rsidRPr="00E37545">
        <w:rPr>
          <w:rFonts w:cs="Arial"/>
        </w:rPr>
        <w:t xml:space="preserve"> </w:t>
      </w:r>
      <w:r>
        <w:rPr>
          <w:rFonts w:cs="Arial"/>
        </w:rPr>
        <w:t>подразумева</w:t>
      </w:r>
      <w:r w:rsidRPr="00E37545">
        <w:rPr>
          <w:rFonts w:cs="Arial"/>
        </w:rPr>
        <w:t xml:space="preserve"> </w:t>
      </w:r>
      <w:r>
        <w:rPr>
          <w:rFonts w:cs="Arial"/>
        </w:rPr>
        <w:t>да</w:t>
      </w:r>
      <w:r w:rsidRPr="00E37545">
        <w:rPr>
          <w:rFonts w:cs="Arial"/>
        </w:rPr>
        <w:t xml:space="preserve"> </w:t>
      </w:r>
      <w:r>
        <w:rPr>
          <w:rFonts w:cs="Arial"/>
        </w:rPr>
        <w:t>се</w:t>
      </w:r>
      <w:r w:rsidRPr="00E37545">
        <w:rPr>
          <w:rFonts w:cs="Arial"/>
        </w:rPr>
        <w:t xml:space="preserve"> </w:t>
      </w:r>
      <w:r>
        <w:rPr>
          <w:rFonts w:cs="Arial"/>
        </w:rPr>
        <w:t>на</w:t>
      </w:r>
      <w:r w:rsidRPr="00E37545">
        <w:rPr>
          <w:rFonts w:cs="Arial"/>
        </w:rPr>
        <w:t xml:space="preserve"> </w:t>
      </w:r>
      <w:r>
        <w:rPr>
          <w:rFonts w:cs="Arial"/>
        </w:rPr>
        <w:t>папир преносе</w:t>
      </w:r>
      <w:r w:rsidRPr="00E37545">
        <w:rPr>
          <w:rFonts w:cs="Arial"/>
        </w:rPr>
        <w:t xml:space="preserve"> </w:t>
      </w:r>
      <w:r>
        <w:rPr>
          <w:rFonts w:cs="Arial"/>
        </w:rPr>
        <w:t>све</w:t>
      </w:r>
      <w:r w:rsidRPr="00E37545">
        <w:rPr>
          <w:rFonts w:cs="Arial"/>
        </w:rPr>
        <w:t xml:space="preserve"> </w:t>
      </w:r>
      <w:r>
        <w:rPr>
          <w:rFonts w:cs="Arial"/>
        </w:rPr>
        <w:t>ћелије</w:t>
      </w:r>
      <w:r w:rsidRPr="00E37545">
        <w:rPr>
          <w:rFonts w:cs="Arial"/>
        </w:rPr>
        <w:t xml:space="preserve"> </w:t>
      </w:r>
      <w:r>
        <w:rPr>
          <w:rFonts w:cs="Arial"/>
        </w:rPr>
        <w:t>које</w:t>
      </w:r>
      <w:r w:rsidRPr="00E37545">
        <w:rPr>
          <w:rFonts w:cs="Arial"/>
        </w:rPr>
        <w:t xml:space="preserve"> </w:t>
      </w:r>
      <w:r>
        <w:rPr>
          <w:rFonts w:cs="Arial"/>
        </w:rPr>
        <w:t>садрже</w:t>
      </w:r>
      <w:r w:rsidRPr="00E37545">
        <w:rPr>
          <w:rFonts w:cs="Arial"/>
        </w:rPr>
        <w:t xml:space="preserve"> </w:t>
      </w:r>
      <w:r>
        <w:rPr>
          <w:rFonts w:cs="Arial"/>
        </w:rPr>
        <w:t>податке</w:t>
      </w:r>
      <w:r w:rsidRPr="00E37545">
        <w:rPr>
          <w:rFonts w:cs="Arial"/>
        </w:rPr>
        <w:t>.</w:t>
      </w:r>
      <w:r>
        <w:rPr>
          <w:rFonts w:cs="Arial"/>
        </w:rPr>
        <w:t xml:space="preserve"> </w:t>
      </w:r>
    </w:p>
    <w:p w:rsidR="00E4708D" w:rsidRDefault="00E4708D" w:rsidP="00E4708D">
      <w:pPr>
        <w:widowControl w:val="0"/>
        <w:autoSpaceDE w:val="0"/>
        <w:autoSpaceDN w:val="0"/>
        <w:adjustRightInd w:val="0"/>
        <w:spacing w:before="60" w:after="60"/>
        <w:jc w:val="center"/>
        <w:rPr>
          <w:rFonts w:cs="Arial"/>
          <w:lang w:val="sr-Latn-CS"/>
        </w:rPr>
      </w:pPr>
      <w:r>
        <w:rPr>
          <w:rFonts w:cs="Arial"/>
          <w:noProof/>
          <w:lang w:val="en-US"/>
        </w:rPr>
        <w:drawing>
          <wp:inline distT="0" distB="0" distL="0" distR="0">
            <wp:extent cx="3589515" cy="3782847"/>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srcRect/>
                    <a:stretch>
                      <a:fillRect/>
                    </a:stretch>
                  </pic:blipFill>
                  <pic:spPr bwMode="auto">
                    <a:xfrm>
                      <a:off x="0" y="0"/>
                      <a:ext cx="3589212" cy="378252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rPr>
      </w:pPr>
      <w:r>
        <w:rPr>
          <w:rFonts w:cs="Arial"/>
          <w:i/>
          <w:lang w:val="sr-Latn-CS"/>
        </w:rPr>
        <w:t>Слика</w:t>
      </w:r>
      <w:r w:rsidRPr="00BD05EF">
        <w:rPr>
          <w:rFonts w:cs="Arial"/>
          <w:i/>
          <w:lang w:val="sr-Latn-CS"/>
        </w:rPr>
        <w:t xml:space="preserve"> </w:t>
      </w:r>
      <w:r>
        <w:rPr>
          <w:rFonts w:cs="Arial"/>
          <w:i/>
          <w:lang w:val="sr-Latn-CS"/>
        </w:rPr>
        <w:t>3</w:t>
      </w:r>
      <w:r>
        <w:rPr>
          <w:rFonts w:cs="Arial"/>
          <w:i/>
          <w:lang w:val="sr-Cyrl-CS"/>
        </w:rPr>
        <w:t>6</w:t>
      </w:r>
      <w:r>
        <w:rPr>
          <w:rFonts w:cs="Arial"/>
          <w:i/>
          <w:lang w:val="sr-Latn-CS"/>
        </w:rPr>
        <w:t xml:space="preserve"> </w:t>
      </w:r>
      <w:r w:rsidRPr="00BD05EF">
        <w:rPr>
          <w:rFonts w:cs="Arial"/>
          <w:i/>
          <w:lang w:val="sr-Latn-CS"/>
        </w:rPr>
        <w:t xml:space="preserve"> </w:t>
      </w:r>
      <w:r>
        <w:rPr>
          <w:rFonts w:cs="Arial"/>
          <w:i/>
          <w:lang w:val="sr-Latn-CS"/>
        </w:rPr>
        <w:t>Избор</w:t>
      </w:r>
      <w:r w:rsidRPr="00BD05EF">
        <w:rPr>
          <w:rFonts w:cs="Arial"/>
          <w:i/>
          <w:lang w:val="sr-Latn-CS"/>
        </w:rPr>
        <w:t xml:space="preserve"> </w:t>
      </w:r>
      <w:r>
        <w:rPr>
          <w:rFonts w:cs="Arial"/>
          <w:i/>
          <w:lang w:val="sr-Latn-CS"/>
        </w:rPr>
        <w:t>података</w:t>
      </w:r>
      <w:r w:rsidRPr="00BD05EF">
        <w:rPr>
          <w:rFonts w:cs="Arial"/>
          <w:i/>
          <w:lang w:val="sr-Latn-CS"/>
        </w:rPr>
        <w:t xml:space="preserve"> </w:t>
      </w:r>
      <w:r>
        <w:rPr>
          <w:rFonts w:cs="Arial"/>
          <w:i/>
          <w:lang w:val="sr-Latn-CS"/>
        </w:rPr>
        <w:t>који</w:t>
      </w:r>
      <w:r w:rsidRPr="00BD05EF">
        <w:rPr>
          <w:rFonts w:cs="Arial"/>
          <w:i/>
          <w:lang w:val="sr-Latn-CS"/>
        </w:rPr>
        <w:t xml:space="preserve"> </w:t>
      </w:r>
      <w:r>
        <w:rPr>
          <w:rFonts w:cs="Arial"/>
          <w:i/>
          <w:lang w:val="sr-Latn-CS"/>
        </w:rPr>
        <w:t>ће</w:t>
      </w:r>
      <w:r w:rsidRPr="00BD05EF">
        <w:rPr>
          <w:rFonts w:cs="Arial"/>
          <w:i/>
          <w:lang w:val="sr-Latn-CS"/>
        </w:rPr>
        <w:t xml:space="preserve"> </w:t>
      </w:r>
      <w:r>
        <w:rPr>
          <w:rFonts w:cs="Arial"/>
          <w:i/>
          <w:lang w:val="sr-Latn-CS"/>
        </w:rPr>
        <w:t>се</w:t>
      </w:r>
      <w:r w:rsidRPr="00BD05EF">
        <w:rPr>
          <w:rFonts w:cs="Arial"/>
          <w:i/>
          <w:lang w:val="sr-Latn-CS"/>
        </w:rPr>
        <w:t xml:space="preserve"> </w:t>
      </w:r>
      <w:r>
        <w:rPr>
          <w:rFonts w:cs="Arial"/>
          <w:i/>
          <w:lang w:val="sr-Latn-CS"/>
        </w:rPr>
        <w:t>штампати</w:t>
      </w:r>
    </w:p>
    <w:p w:rsidR="00E4708D" w:rsidRDefault="00E4708D" w:rsidP="00E4708D">
      <w:pPr>
        <w:widowControl w:val="0"/>
        <w:autoSpaceDE w:val="0"/>
        <w:autoSpaceDN w:val="0"/>
        <w:adjustRightInd w:val="0"/>
        <w:spacing w:before="0"/>
        <w:ind w:firstLine="720"/>
        <w:rPr>
          <w:rFonts w:cs="Arial"/>
        </w:rPr>
      </w:pPr>
    </w:p>
    <w:p w:rsidR="00E4708D" w:rsidRDefault="00E4708D" w:rsidP="00E4708D">
      <w:pPr>
        <w:widowControl w:val="0"/>
        <w:autoSpaceDE w:val="0"/>
        <w:autoSpaceDN w:val="0"/>
        <w:adjustRightInd w:val="0"/>
        <w:spacing w:before="0"/>
        <w:ind w:firstLine="720"/>
        <w:rPr>
          <w:rFonts w:cs="Arial"/>
        </w:rPr>
      </w:pPr>
      <w:r>
        <w:rPr>
          <w:rFonts w:cs="Arial"/>
        </w:rPr>
        <w:lastRenderedPageBreak/>
        <w:t>Секција</w:t>
      </w:r>
      <w:r w:rsidRPr="00E37545">
        <w:rPr>
          <w:rFonts w:cs="Arial"/>
        </w:rPr>
        <w:t xml:space="preserve"> </w:t>
      </w:r>
      <w:r>
        <w:rPr>
          <w:b/>
          <w:i/>
          <w:iCs/>
        </w:rPr>
        <w:t>Print</w:t>
      </w:r>
      <w:r w:rsidRPr="00E37545">
        <w:rPr>
          <w:rFonts w:cs="Arial"/>
        </w:rPr>
        <w:t xml:space="preserve"> </w:t>
      </w:r>
      <w:r>
        <w:rPr>
          <w:rFonts w:cs="Arial"/>
        </w:rPr>
        <w:t>нуди</w:t>
      </w:r>
      <w:r w:rsidRPr="00E37545">
        <w:rPr>
          <w:rFonts w:cs="Arial"/>
        </w:rPr>
        <w:t xml:space="preserve"> </w:t>
      </w:r>
      <w:r>
        <w:rPr>
          <w:rFonts w:cs="Arial"/>
        </w:rPr>
        <w:t>додатне</w:t>
      </w:r>
      <w:r w:rsidRPr="00E37545">
        <w:rPr>
          <w:rFonts w:cs="Arial"/>
        </w:rPr>
        <w:t xml:space="preserve"> </w:t>
      </w:r>
      <w:r>
        <w:rPr>
          <w:rFonts w:cs="Arial"/>
        </w:rPr>
        <w:t>опције</w:t>
      </w:r>
      <w:r w:rsidRPr="00E37545">
        <w:rPr>
          <w:rFonts w:cs="Arial"/>
        </w:rPr>
        <w:t xml:space="preserve">. </w:t>
      </w:r>
      <w:r>
        <w:rPr>
          <w:rFonts w:cs="Arial"/>
        </w:rPr>
        <w:t>Мрежа</w:t>
      </w:r>
      <w:r w:rsidRPr="00E37545">
        <w:rPr>
          <w:rFonts w:cs="Arial"/>
        </w:rPr>
        <w:t xml:space="preserve"> </w:t>
      </w:r>
      <w:r>
        <w:rPr>
          <w:rFonts w:cs="Arial"/>
        </w:rPr>
        <w:t>се</w:t>
      </w:r>
      <w:r w:rsidRPr="00E37545">
        <w:rPr>
          <w:rFonts w:cs="Arial"/>
        </w:rPr>
        <w:t xml:space="preserve"> </w:t>
      </w:r>
      <w:r>
        <w:rPr>
          <w:rFonts w:cs="Arial"/>
        </w:rPr>
        <w:t>штампа</w:t>
      </w:r>
      <w:r w:rsidRPr="00E37545">
        <w:rPr>
          <w:rFonts w:cs="Arial"/>
        </w:rPr>
        <w:t xml:space="preserve"> </w:t>
      </w:r>
      <w:r>
        <w:rPr>
          <w:rFonts w:cs="Arial"/>
        </w:rPr>
        <w:t>само</w:t>
      </w:r>
      <w:r w:rsidRPr="00E37545">
        <w:rPr>
          <w:rFonts w:cs="Arial"/>
        </w:rPr>
        <w:t xml:space="preserve"> </w:t>
      </w:r>
      <w:r>
        <w:rPr>
          <w:rFonts w:cs="Arial"/>
        </w:rPr>
        <w:t>ако</w:t>
      </w:r>
      <w:r w:rsidRPr="00E37545">
        <w:rPr>
          <w:rFonts w:cs="Arial"/>
        </w:rPr>
        <w:t xml:space="preserve"> </w:t>
      </w:r>
      <w:r>
        <w:rPr>
          <w:rFonts w:cs="Arial"/>
        </w:rPr>
        <w:t>је означено</w:t>
      </w:r>
      <w:r w:rsidRPr="00E37545">
        <w:rPr>
          <w:rFonts w:cs="Arial"/>
        </w:rPr>
        <w:t xml:space="preserve"> </w:t>
      </w:r>
      <w:r>
        <w:rPr>
          <w:rFonts w:cs="Arial"/>
        </w:rPr>
        <w:t>поље</w:t>
      </w:r>
      <w:r w:rsidRPr="00E37545">
        <w:rPr>
          <w:rFonts w:cs="Arial"/>
        </w:rPr>
        <w:t xml:space="preserve"> </w:t>
      </w:r>
      <w:r w:rsidRPr="00E55AE1">
        <w:rPr>
          <w:b/>
          <w:i/>
          <w:iCs/>
        </w:rPr>
        <w:t>Gridlines</w:t>
      </w:r>
      <w:r w:rsidRPr="00E37545">
        <w:rPr>
          <w:rFonts w:cs="Arial"/>
        </w:rPr>
        <w:t xml:space="preserve">. </w:t>
      </w:r>
      <w:r>
        <w:rPr>
          <w:rFonts w:cs="Arial"/>
        </w:rPr>
        <w:t>Црно</w:t>
      </w:r>
      <w:r w:rsidRPr="00E37545">
        <w:rPr>
          <w:rFonts w:cs="Arial"/>
        </w:rPr>
        <w:t>-</w:t>
      </w:r>
      <w:r>
        <w:rPr>
          <w:rFonts w:cs="Arial"/>
        </w:rPr>
        <w:t>бела</w:t>
      </w:r>
      <w:r w:rsidRPr="00E37545">
        <w:rPr>
          <w:rFonts w:cs="Arial"/>
        </w:rPr>
        <w:t xml:space="preserve"> </w:t>
      </w:r>
      <w:r>
        <w:rPr>
          <w:rFonts w:cs="Arial"/>
        </w:rPr>
        <w:t>штампа</w:t>
      </w:r>
      <w:r w:rsidRPr="00E37545">
        <w:rPr>
          <w:rFonts w:cs="Arial"/>
        </w:rPr>
        <w:t xml:space="preserve"> </w:t>
      </w:r>
      <w:r>
        <w:rPr>
          <w:rFonts w:cs="Arial"/>
        </w:rPr>
        <w:t>се</w:t>
      </w:r>
      <w:r w:rsidRPr="00E37545">
        <w:rPr>
          <w:rFonts w:cs="Arial"/>
        </w:rPr>
        <w:t xml:space="preserve"> </w:t>
      </w:r>
      <w:r>
        <w:rPr>
          <w:rFonts w:cs="Arial"/>
        </w:rPr>
        <w:t>укључује</w:t>
      </w:r>
      <w:r w:rsidRPr="00E37545">
        <w:rPr>
          <w:rFonts w:cs="Arial"/>
        </w:rPr>
        <w:t xml:space="preserve"> </w:t>
      </w:r>
      <w:r>
        <w:rPr>
          <w:rFonts w:cs="Arial"/>
        </w:rPr>
        <w:t>опцијом</w:t>
      </w:r>
      <w:r w:rsidRPr="00E37545">
        <w:rPr>
          <w:rFonts w:cs="Arial"/>
        </w:rPr>
        <w:t xml:space="preserve"> </w:t>
      </w:r>
      <w:r w:rsidRPr="00E55AE1">
        <w:rPr>
          <w:b/>
          <w:i/>
          <w:iCs/>
        </w:rPr>
        <w:t>Black and white</w:t>
      </w:r>
      <w:r w:rsidRPr="00E37545">
        <w:rPr>
          <w:rFonts w:cs="Arial"/>
        </w:rPr>
        <w:t>.</w:t>
      </w:r>
      <w:r>
        <w:rPr>
          <w:rFonts w:cs="Arial"/>
        </w:rPr>
        <w:t xml:space="preserve"> </w:t>
      </w:r>
      <w:r w:rsidRPr="00E55AE1">
        <w:rPr>
          <w:b/>
          <w:i/>
          <w:iCs/>
        </w:rPr>
        <w:t>Draft quality</w:t>
      </w:r>
      <w:r w:rsidRPr="00E37545">
        <w:rPr>
          <w:rFonts w:cs="Arial"/>
        </w:rPr>
        <w:t xml:space="preserve"> </w:t>
      </w:r>
      <w:r>
        <w:rPr>
          <w:rFonts w:cs="Arial"/>
        </w:rPr>
        <w:t>активира</w:t>
      </w:r>
      <w:r w:rsidRPr="00E37545">
        <w:rPr>
          <w:rFonts w:cs="Arial"/>
        </w:rPr>
        <w:t xml:space="preserve"> </w:t>
      </w:r>
      <w:r>
        <w:rPr>
          <w:rFonts w:cs="Arial"/>
        </w:rPr>
        <w:t>штампање</w:t>
      </w:r>
      <w:r w:rsidRPr="00E37545">
        <w:rPr>
          <w:rFonts w:cs="Arial"/>
        </w:rPr>
        <w:t xml:space="preserve"> </w:t>
      </w:r>
      <w:r>
        <w:rPr>
          <w:rFonts w:cs="Arial"/>
        </w:rPr>
        <w:t>лошим</w:t>
      </w:r>
      <w:r w:rsidRPr="00E37545">
        <w:rPr>
          <w:rFonts w:cs="Arial"/>
        </w:rPr>
        <w:t xml:space="preserve"> </w:t>
      </w:r>
      <w:r>
        <w:rPr>
          <w:rFonts w:cs="Arial"/>
        </w:rPr>
        <w:t>квалитетом,</w:t>
      </w:r>
      <w:r w:rsidRPr="00E37545">
        <w:rPr>
          <w:rFonts w:cs="Arial"/>
        </w:rPr>
        <w:t xml:space="preserve"> </w:t>
      </w:r>
      <w:r>
        <w:rPr>
          <w:rFonts w:cs="Arial"/>
        </w:rPr>
        <w:t>али</w:t>
      </w:r>
      <w:r w:rsidRPr="00E37545">
        <w:rPr>
          <w:rFonts w:cs="Arial"/>
        </w:rPr>
        <w:t xml:space="preserve"> </w:t>
      </w:r>
      <w:r>
        <w:rPr>
          <w:rFonts w:cs="Arial"/>
        </w:rPr>
        <w:t>великом</w:t>
      </w:r>
      <w:r w:rsidRPr="00E37545">
        <w:rPr>
          <w:rFonts w:cs="Arial"/>
        </w:rPr>
        <w:t xml:space="preserve"> </w:t>
      </w:r>
      <w:r>
        <w:rPr>
          <w:rFonts w:cs="Arial"/>
        </w:rPr>
        <w:t>брзином</w:t>
      </w:r>
      <w:r w:rsidRPr="00E37545">
        <w:rPr>
          <w:rFonts w:cs="Arial"/>
        </w:rPr>
        <w:t>,</w:t>
      </w:r>
      <w:r>
        <w:rPr>
          <w:rFonts w:cs="Arial"/>
        </w:rPr>
        <w:t xml:space="preserve"> што</w:t>
      </w:r>
      <w:r w:rsidRPr="00E37545">
        <w:rPr>
          <w:rFonts w:cs="Arial"/>
        </w:rPr>
        <w:t xml:space="preserve"> </w:t>
      </w:r>
      <w:r>
        <w:rPr>
          <w:rFonts w:cs="Arial"/>
        </w:rPr>
        <w:t>је</w:t>
      </w:r>
      <w:r w:rsidRPr="00E37545">
        <w:rPr>
          <w:rFonts w:cs="Arial"/>
        </w:rPr>
        <w:t xml:space="preserve"> </w:t>
      </w:r>
      <w:r>
        <w:rPr>
          <w:rFonts w:cs="Arial"/>
        </w:rPr>
        <w:t>згодно</w:t>
      </w:r>
      <w:r w:rsidRPr="00E37545">
        <w:rPr>
          <w:rFonts w:cs="Arial"/>
        </w:rPr>
        <w:t xml:space="preserve"> </w:t>
      </w:r>
      <w:r>
        <w:rPr>
          <w:rFonts w:cs="Arial"/>
        </w:rPr>
        <w:t>за</w:t>
      </w:r>
      <w:r w:rsidRPr="00E37545">
        <w:rPr>
          <w:rFonts w:cs="Arial"/>
        </w:rPr>
        <w:t xml:space="preserve"> </w:t>
      </w:r>
      <w:r>
        <w:rPr>
          <w:rFonts w:cs="Arial"/>
        </w:rPr>
        <w:t>провере</w:t>
      </w:r>
      <w:r w:rsidRPr="00E37545">
        <w:rPr>
          <w:rFonts w:cs="Arial"/>
        </w:rPr>
        <w:t xml:space="preserve">. </w:t>
      </w:r>
      <w:r>
        <w:rPr>
          <w:rFonts w:cs="Arial"/>
        </w:rPr>
        <w:t>Тада</w:t>
      </w:r>
      <w:r w:rsidRPr="00E37545">
        <w:rPr>
          <w:rFonts w:cs="Arial"/>
        </w:rPr>
        <w:t xml:space="preserve"> </w:t>
      </w:r>
      <w:r>
        <w:rPr>
          <w:rFonts w:cs="Arial"/>
        </w:rPr>
        <w:t>се</w:t>
      </w:r>
      <w:r w:rsidRPr="00E37545">
        <w:rPr>
          <w:rFonts w:cs="Arial"/>
        </w:rPr>
        <w:t xml:space="preserve"> </w:t>
      </w:r>
      <w:r>
        <w:rPr>
          <w:rFonts w:cs="Arial"/>
        </w:rPr>
        <w:t>не</w:t>
      </w:r>
      <w:r w:rsidRPr="00E37545">
        <w:rPr>
          <w:rFonts w:cs="Arial"/>
        </w:rPr>
        <w:t xml:space="preserve"> </w:t>
      </w:r>
      <w:r>
        <w:rPr>
          <w:rFonts w:cs="Arial"/>
        </w:rPr>
        <w:t>исписују</w:t>
      </w:r>
      <w:r w:rsidRPr="00E37545">
        <w:rPr>
          <w:rFonts w:cs="Arial"/>
        </w:rPr>
        <w:t xml:space="preserve"> </w:t>
      </w:r>
      <w:r>
        <w:rPr>
          <w:rFonts w:cs="Arial"/>
        </w:rPr>
        <w:t>мрежа</w:t>
      </w:r>
      <w:r w:rsidRPr="00E37545">
        <w:rPr>
          <w:rFonts w:cs="Arial"/>
        </w:rPr>
        <w:t xml:space="preserve"> </w:t>
      </w:r>
      <w:r>
        <w:rPr>
          <w:rFonts w:cs="Arial"/>
        </w:rPr>
        <w:t>и</w:t>
      </w:r>
      <w:r w:rsidRPr="00E37545">
        <w:rPr>
          <w:rFonts w:cs="Arial"/>
        </w:rPr>
        <w:t xml:space="preserve"> </w:t>
      </w:r>
      <w:r>
        <w:rPr>
          <w:rFonts w:cs="Arial"/>
        </w:rPr>
        <w:t>већина</w:t>
      </w:r>
      <w:r w:rsidRPr="00E37545">
        <w:rPr>
          <w:rFonts w:cs="Arial"/>
        </w:rPr>
        <w:t xml:space="preserve"> </w:t>
      </w:r>
      <w:r>
        <w:rPr>
          <w:rFonts w:cs="Arial"/>
        </w:rPr>
        <w:t>графике</w:t>
      </w:r>
      <w:r w:rsidRPr="00E37545">
        <w:rPr>
          <w:rFonts w:cs="Arial"/>
        </w:rPr>
        <w:t xml:space="preserve">. </w:t>
      </w:r>
      <w:r w:rsidRPr="00E55AE1">
        <w:rPr>
          <w:b/>
          <w:i/>
          <w:iCs/>
        </w:rPr>
        <w:t>Row and column headings</w:t>
      </w:r>
      <w:r w:rsidRPr="00E37545">
        <w:rPr>
          <w:rFonts w:cs="Arial"/>
        </w:rPr>
        <w:t xml:space="preserve"> </w:t>
      </w:r>
      <w:r>
        <w:rPr>
          <w:rFonts w:cs="Arial"/>
        </w:rPr>
        <w:t>укључује</w:t>
      </w:r>
      <w:r w:rsidRPr="00E37545">
        <w:rPr>
          <w:rFonts w:cs="Arial"/>
        </w:rPr>
        <w:t xml:space="preserve"> </w:t>
      </w:r>
      <w:r>
        <w:rPr>
          <w:rFonts w:cs="Arial"/>
        </w:rPr>
        <w:t>исписивање</w:t>
      </w:r>
      <w:r w:rsidRPr="00E37545">
        <w:rPr>
          <w:rFonts w:cs="Arial"/>
        </w:rPr>
        <w:t xml:space="preserve"> </w:t>
      </w:r>
      <w:r>
        <w:rPr>
          <w:rFonts w:cs="Arial"/>
        </w:rPr>
        <w:t>адресирања</w:t>
      </w:r>
      <w:r w:rsidRPr="00E37545">
        <w:rPr>
          <w:rFonts w:cs="Arial"/>
        </w:rPr>
        <w:t xml:space="preserve"> </w:t>
      </w:r>
      <w:r>
        <w:rPr>
          <w:rFonts w:cs="Arial"/>
        </w:rPr>
        <w:t>ћелија</w:t>
      </w:r>
      <w:r w:rsidRPr="00E37545">
        <w:rPr>
          <w:rFonts w:cs="Arial"/>
        </w:rPr>
        <w:t xml:space="preserve">, </w:t>
      </w:r>
      <w:r>
        <w:rPr>
          <w:rFonts w:cs="Arial"/>
        </w:rPr>
        <w:t>као</w:t>
      </w:r>
      <w:r w:rsidRPr="00E37545">
        <w:rPr>
          <w:rFonts w:cs="Arial"/>
        </w:rPr>
        <w:t xml:space="preserve"> </w:t>
      </w:r>
      <w:r>
        <w:rPr>
          <w:rFonts w:cs="Arial"/>
        </w:rPr>
        <w:t>на</w:t>
      </w:r>
      <w:r w:rsidRPr="00E37545">
        <w:rPr>
          <w:rFonts w:cs="Arial"/>
        </w:rPr>
        <w:t xml:space="preserve"> </w:t>
      </w:r>
      <w:r>
        <w:rPr>
          <w:rFonts w:cs="Arial"/>
        </w:rPr>
        <w:t>екрану</w:t>
      </w:r>
      <w:r w:rsidRPr="00E37545">
        <w:rPr>
          <w:rFonts w:cs="Arial"/>
        </w:rPr>
        <w:t>.</w:t>
      </w:r>
      <w:r>
        <w:rPr>
          <w:rFonts w:cs="Arial"/>
        </w:rPr>
        <w:t xml:space="preserve"> Листа </w:t>
      </w:r>
      <w:r w:rsidRPr="002F0AD2">
        <w:rPr>
          <w:b/>
          <w:i/>
          <w:iCs/>
        </w:rPr>
        <w:t>Comments</w:t>
      </w:r>
      <w:r w:rsidRPr="00E37545">
        <w:rPr>
          <w:rFonts w:cs="Arial"/>
        </w:rPr>
        <w:t xml:space="preserve"> </w:t>
      </w:r>
      <w:r>
        <w:rPr>
          <w:rFonts w:cs="Arial"/>
        </w:rPr>
        <w:t>омогућује</w:t>
      </w:r>
      <w:r w:rsidRPr="00E37545">
        <w:rPr>
          <w:rFonts w:cs="Arial"/>
        </w:rPr>
        <w:t xml:space="preserve"> </w:t>
      </w:r>
      <w:r>
        <w:rPr>
          <w:rFonts w:cs="Arial"/>
        </w:rPr>
        <w:t>исписивање</w:t>
      </w:r>
      <w:r w:rsidRPr="00E37545">
        <w:rPr>
          <w:rFonts w:cs="Arial"/>
        </w:rPr>
        <w:t xml:space="preserve"> </w:t>
      </w:r>
      <w:r>
        <w:rPr>
          <w:rFonts w:cs="Arial"/>
        </w:rPr>
        <w:t>коментара</w:t>
      </w:r>
      <w:r w:rsidRPr="00E37545">
        <w:rPr>
          <w:rFonts w:cs="Arial"/>
        </w:rPr>
        <w:t xml:space="preserve">, </w:t>
      </w:r>
      <w:r>
        <w:rPr>
          <w:rFonts w:cs="Arial"/>
        </w:rPr>
        <w:t>и</w:t>
      </w:r>
      <w:r w:rsidRPr="00E37545">
        <w:rPr>
          <w:rFonts w:cs="Arial"/>
        </w:rPr>
        <w:t xml:space="preserve"> </w:t>
      </w:r>
      <w:r>
        <w:rPr>
          <w:rFonts w:cs="Arial"/>
        </w:rPr>
        <w:t>то</w:t>
      </w:r>
      <w:r w:rsidRPr="00E37545">
        <w:rPr>
          <w:rFonts w:cs="Arial"/>
        </w:rPr>
        <w:t xml:space="preserve"> </w:t>
      </w:r>
      <w:r>
        <w:rPr>
          <w:rFonts w:cs="Arial"/>
        </w:rPr>
        <w:t>на</w:t>
      </w:r>
      <w:r w:rsidRPr="00E37545">
        <w:rPr>
          <w:rFonts w:cs="Arial"/>
        </w:rPr>
        <w:t xml:space="preserve"> </w:t>
      </w:r>
      <w:r>
        <w:rPr>
          <w:rFonts w:cs="Arial"/>
        </w:rPr>
        <w:t>месту</w:t>
      </w:r>
      <w:r w:rsidRPr="00E37545">
        <w:rPr>
          <w:rFonts w:cs="Arial"/>
        </w:rPr>
        <w:t xml:space="preserve"> </w:t>
      </w:r>
      <w:r>
        <w:rPr>
          <w:rFonts w:cs="Arial"/>
        </w:rPr>
        <w:t>где</w:t>
      </w:r>
      <w:r w:rsidRPr="00E37545">
        <w:rPr>
          <w:rFonts w:cs="Arial"/>
        </w:rPr>
        <w:t xml:space="preserve"> </w:t>
      </w:r>
      <w:r>
        <w:rPr>
          <w:rFonts w:cs="Arial"/>
        </w:rPr>
        <w:t>су заиста</w:t>
      </w:r>
      <w:r w:rsidRPr="00E37545">
        <w:rPr>
          <w:rFonts w:cs="Arial"/>
        </w:rPr>
        <w:t xml:space="preserve"> </w:t>
      </w:r>
      <w:r>
        <w:rPr>
          <w:rFonts w:cs="Arial"/>
        </w:rPr>
        <w:t>постављени</w:t>
      </w:r>
      <w:r w:rsidRPr="00E37545">
        <w:rPr>
          <w:rFonts w:cs="Arial"/>
        </w:rPr>
        <w:t xml:space="preserve"> </w:t>
      </w:r>
      <w:r>
        <w:rPr>
          <w:rFonts w:cs="Arial"/>
        </w:rPr>
        <w:t>на</w:t>
      </w:r>
      <w:r w:rsidRPr="00E37545">
        <w:rPr>
          <w:rFonts w:cs="Arial"/>
        </w:rPr>
        <w:t xml:space="preserve"> </w:t>
      </w:r>
      <w:r>
        <w:rPr>
          <w:rFonts w:cs="Arial"/>
        </w:rPr>
        <w:t>радном</w:t>
      </w:r>
      <w:r w:rsidRPr="00E37545">
        <w:rPr>
          <w:rFonts w:cs="Arial"/>
        </w:rPr>
        <w:t xml:space="preserve"> </w:t>
      </w:r>
      <w:r>
        <w:rPr>
          <w:rFonts w:cs="Arial"/>
        </w:rPr>
        <w:t>листу</w:t>
      </w:r>
      <w:r w:rsidRPr="00E37545">
        <w:rPr>
          <w:rFonts w:cs="Arial"/>
        </w:rPr>
        <w:t xml:space="preserve">, </w:t>
      </w:r>
      <w:r>
        <w:rPr>
          <w:rFonts w:cs="Arial"/>
        </w:rPr>
        <w:t>или</w:t>
      </w:r>
      <w:r w:rsidRPr="00E37545">
        <w:rPr>
          <w:rFonts w:cs="Arial"/>
        </w:rPr>
        <w:t xml:space="preserve"> </w:t>
      </w:r>
      <w:r>
        <w:rPr>
          <w:rFonts w:cs="Arial"/>
        </w:rPr>
        <w:t>на</w:t>
      </w:r>
      <w:r w:rsidRPr="00E37545">
        <w:rPr>
          <w:rFonts w:cs="Arial"/>
        </w:rPr>
        <w:t xml:space="preserve"> </w:t>
      </w:r>
      <w:r>
        <w:rPr>
          <w:rFonts w:cs="Arial"/>
        </w:rPr>
        <w:t>крају</w:t>
      </w:r>
      <w:r w:rsidRPr="00E37545">
        <w:rPr>
          <w:rFonts w:cs="Arial"/>
        </w:rPr>
        <w:t xml:space="preserve"> </w:t>
      </w:r>
      <w:r>
        <w:rPr>
          <w:rFonts w:cs="Arial"/>
        </w:rPr>
        <w:t>сваког</w:t>
      </w:r>
      <w:r w:rsidRPr="00E37545">
        <w:rPr>
          <w:rFonts w:cs="Arial"/>
        </w:rPr>
        <w:t xml:space="preserve"> </w:t>
      </w:r>
      <w:r>
        <w:rPr>
          <w:rFonts w:cs="Arial"/>
        </w:rPr>
        <w:t>листа</w:t>
      </w:r>
      <w:r w:rsidRPr="00E37545">
        <w:rPr>
          <w:rFonts w:cs="Arial"/>
        </w:rPr>
        <w:t xml:space="preserve">. </w:t>
      </w:r>
      <w:r w:rsidRPr="000A7E5F">
        <w:rPr>
          <w:b/>
          <w:i/>
          <w:iCs/>
        </w:rPr>
        <w:t>Page order</w:t>
      </w:r>
      <w:r w:rsidRPr="00E37545">
        <w:rPr>
          <w:rFonts w:cs="Arial"/>
        </w:rPr>
        <w:t xml:space="preserve"> </w:t>
      </w:r>
      <w:r>
        <w:rPr>
          <w:rFonts w:cs="Arial"/>
        </w:rPr>
        <w:t xml:space="preserve">секција </w:t>
      </w:r>
      <w:r w:rsidRPr="00E37545">
        <w:rPr>
          <w:rFonts w:cs="Arial"/>
        </w:rPr>
        <w:t xml:space="preserve">- </w:t>
      </w:r>
      <w:r>
        <w:rPr>
          <w:rFonts w:cs="Arial"/>
        </w:rPr>
        <w:t>одређује</w:t>
      </w:r>
      <w:r w:rsidRPr="00E37545">
        <w:rPr>
          <w:rFonts w:cs="Arial"/>
        </w:rPr>
        <w:t xml:space="preserve"> </w:t>
      </w:r>
      <w:r>
        <w:rPr>
          <w:rFonts w:cs="Arial"/>
        </w:rPr>
        <w:t>редослед</w:t>
      </w:r>
      <w:r w:rsidRPr="00E37545">
        <w:rPr>
          <w:rFonts w:cs="Arial"/>
        </w:rPr>
        <w:t xml:space="preserve"> </w:t>
      </w:r>
      <w:r>
        <w:rPr>
          <w:rFonts w:cs="Arial"/>
        </w:rPr>
        <w:t>исписивања</w:t>
      </w:r>
      <w:r w:rsidRPr="00E37545">
        <w:rPr>
          <w:rFonts w:cs="Arial"/>
        </w:rPr>
        <w:t xml:space="preserve"> </w:t>
      </w:r>
      <w:r>
        <w:rPr>
          <w:rFonts w:cs="Arial"/>
        </w:rPr>
        <w:t>података</w:t>
      </w:r>
      <w:r w:rsidRPr="00E37545">
        <w:rPr>
          <w:rFonts w:cs="Arial"/>
        </w:rPr>
        <w:t xml:space="preserve"> </w:t>
      </w:r>
      <w:r>
        <w:rPr>
          <w:rFonts w:cs="Arial"/>
        </w:rPr>
        <w:t>из</w:t>
      </w:r>
      <w:r w:rsidRPr="00E37545">
        <w:rPr>
          <w:rFonts w:cs="Arial"/>
        </w:rPr>
        <w:t xml:space="preserve"> </w:t>
      </w:r>
      <w:r>
        <w:rPr>
          <w:rFonts w:cs="Arial"/>
        </w:rPr>
        <w:t>радне</w:t>
      </w:r>
      <w:r w:rsidRPr="00E37545">
        <w:rPr>
          <w:rFonts w:cs="Arial"/>
        </w:rPr>
        <w:t xml:space="preserve"> </w:t>
      </w:r>
      <w:r>
        <w:rPr>
          <w:rFonts w:cs="Arial"/>
        </w:rPr>
        <w:t>књиге</w:t>
      </w:r>
      <w:r>
        <w:rPr>
          <w:rFonts w:cs="Arial"/>
          <w:lang w:val="sr-Cyrl-CS"/>
        </w:rPr>
        <w:t>:</w:t>
      </w:r>
      <w:r w:rsidRPr="00E37545">
        <w:rPr>
          <w:rFonts w:cs="Arial"/>
        </w:rPr>
        <w:t xml:space="preserve"> </w:t>
      </w:r>
      <w:r>
        <w:rPr>
          <w:rFonts w:cs="Arial"/>
          <w:lang w:val="sr-Cyrl-CS"/>
        </w:rPr>
        <w:t>у</w:t>
      </w:r>
      <w:r w:rsidRPr="00E37545">
        <w:rPr>
          <w:rFonts w:cs="Arial"/>
        </w:rPr>
        <w:t xml:space="preserve"> </w:t>
      </w:r>
      <w:r>
        <w:rPr>
          <w:rFonts w:cs="Arial"/>
        </w:rPr>
        <w:t>секцијама</w:t>
      </w:r>
      <w:r w:rsidRPr="00E37545">
        <w:rPr>
          <w:rFonts w:cs="Arial"/>
        </w:rPr>
        <w:t xml:space="preserve"> </w:t>
      </w:r>
      <w:r>
        <w:rPr>
          <w:rFonts w:cs="Arial"/>
        </w:rPr>
        <w:t>од</w:t>
      </w:r>
      <w:r w:rsidRPr="00E37545">
        <w:rPr>
          <w:rFonts w:cs="Arial"/>
        </w:rPr>
        <w:t xml:space="preserve"> </w:t>
      </w:r>
      <w:r>
        <w:rPr>
          <w:rFonts w:cs="Arial"/>
        </w:rPr>
        <w:t>врха надоле</w:t>
      </w:r>
      <w:r w:rsidRPr="00E37545">
        <w:rPr>
          <w:rFonts w:cs="Arial"/>
        </w:rPr>
        <w:t xml:space="preserve"> (</w:t>
      </w:r>
      <w:r w:rsidRPr="00567A70">
        <w:rPr>
          <w:b/>
          <w:i/>
          <w:iCs/>
        </w:rPr>
        <w:t xml:space="preserve">Down, then </w:t>
      </w:r>
      <w:r>
        <w:rPr>
          <w:b/>
          <w:i/>
          <w:iCs/>
        </w:rPr>
        <w:t>over</w:t>
      </w:r>
      <w:r w:rsidRPr="00E37545">
        <w:rPr>
          <w:rFonts w:cs="Arial"/>
        </w:rPr>
        <w:t xml:space="preserve">) </w:t>
      </w:r>
      <w:r>
        <w:rPr>
          <w:rFonts w:cs="Arial"/>
        </w:rPr>
        <w:t>или</w:t>
      </w:r>
      <w:r w:rsidRPr="00E37545">
        <w:rPr>
          <w:rFonts w:cs="Arial"/>
        </w:rPr>
        <w:t xml:space="preserve"> </w:t>
      </w:r>
      <w:r>
        <w:rPr>
          <w:rFonts w:cs="Arial"/>
        </w:rPr>
        <w:t>слева</w:t>
      </w:r>
      <w:r w:rsidRPr="00E37545">
        <w:rPr>
          <w:rFonts w:cs="Arial"/>
        </w:rPr>
        <w:t xml:space="preserve"> </w:t>
      </w:r>
      <w:r>
        <w:rPr>
          <w:rFonts w:cs="Arial"/>
        </w:rPr>
        <w:t>надесно</w:t>
      </w:r>
      <w:r w:rsidRPr="00E37545">
        <w:rPr>
          <w:rFonts w:cs="Arial"/>
        </w:rPr>
        <w:t xml:space="preserve"> (</w:t>
      </w:r>
      <w:r w:rsidRPr="001A5EBD">
        <w:rPr>
          <w:b/>
          <w:i/>
          <w:iCs/>
        </w:rPr>
        <w:t>Over, then Down</w:t>
      </w:r>
      <w:r w:rsidRPr="00E37545">
        <w:rPr>
          <w:rFonts w:cs="Arial"/>
        </w:rPr>
        <w:t>).</w:t>
      </w:r>
      <w:r w:rsidRPr="003017AC">
        <w:rPr>
          <w:rFonts w:cs="Arial"/>
        </w:rPr>
        <w:t xml:space="preserve"> </w:t>
      </w:r>
      <w:r>
        <w:rPr>
          <w:rFonts w:cs="Arial"/>
        </w:rPr>
        <w:t xml:space="preserve">Опцијом </w:t>
      </w:r>
      <w:r w:rsidRPr="00001C72">
        <w:rPr>
          <w:b/>
          <w:i/>
          <w:iCs/>
        </w:rPr>
        <w:t>Print Preview</w:t>
      </w:r>
      <w:r w:rsidRPr="00BF0094">
        <w:rPr>
          <w:rFonts w:cs="Arial"/>
        </w:rPr>
        <w:t xml:space="preserve"> </w:t>
      </w:r>
      <w:r>
        <w:rPr>
          <w:rFonts w:cs="Arial"/>
        </w:rPr>
        <w:t>се</w:t>
      </w:r>
      <w:r w:rsidRPr="00BF0094">
        <w:rPr>
          <w:rFonts w:cs="Arial"/>
        </w:rPr>
        <w:t xml:space="preserve"> </w:t>
      </w:r>
      <w:r>
        <w:rPr>
          <w:rFonts w:cs="Arial"/>
        </w:rPr>
        <w:t>проверава</w:t>
      </w:r>
      <w:r w:rsidRPr="00BF0094">
        <w:rPr>
          <w:rFonts w:cs="Arial"/>
        </w:rPr>
        <w:t xml:space="preserve"> </w:t>
      </w:r>
      <w:r>
        <w:rPr>
          <w:rFonts w:cs="Arial"/>
        </w:rPr>
        <w:t>како ће</w:t>
      </w:r>
      <w:r w:rsidRPr="00BF0094">
        <w:rPr>
          <w:rFonts w:cs="Arial"/>
        </w:rPr>
        <w:t xml:space="preserve"> </w:t>
      </w:r>
      <w:r>
        <w:rPr>
          <w:rFonts w:cs="Arial"/>
        </w:rPr>
        <w:t>све</w:t>
      </w:r>
      <w:r w:rsidRPr="00BF0094">
        <w:rPr>
          <w:rFonts w:cs="Arial"/>
        </w:rPr>
        <w:t xml:space="preserve"> </w:t>
      </w:r>
      <w:r>
        <w:rPr>
          <w:rFonts w:cs="Arial"/>
        </w:rPr>
        <w:t>изгледати</w:t>
      </w:r>
      <w:r w:rsidRPr="00BF0094">
        <w:rPr>
          <w:rFonts w:cs="Arial"/>
        </w:rPr>
        <w:t xml:space="preserve"> </w:t>
      </w:r>
      <w:r>
        <w:rPr>
          <w:rFonts w:cs="Arial"/>
        </w:rPr>
        <w:t>на</w:t>
      </w:r>
      <w:r w:rsidRPr="00BF0094">
        <w:rPr>
          <w:rFonts w:cs="Arial"/>
        </w:rPr>
        <w:t xml:space="preserve"> </w:t>
      </w:r>
      <w:r>
        <w:rPr>
          <w:rFonts w:cs="Arial"/>
        </w:rPr>
        <w:t>папиру</w:t>
      </w:r>
      <w:r w:rsidRPr="00BF0094">
        <w:rPr>
          <w:rFonts w:cs="Arial"/>
        </w:rPr>
        <w:t xml:space="preserve">, </w:t>
      </w:r>
      <w:r>
        <w:rPr>
          <w:rFonts w:cs="Arial"/>
        </w:rPr>
        <w:t>и</w:t>
      </w:r>
      <w:r w:rsidRPr="00BF0094">
        <w:rPr>
          <w:rFonts w:cs="Arial"/>
        </w:rPr>
        <w:t xml:space="preserve"> </w:t>
      </w:r>
      <w:r>
        <w:rPr>
          <w:rFonts w:cs="Arial"/>
        </w:rPr>
        <w:t>на време</w:t>
      </w:r>
      <w:r w:rsidRPr="00BF0094">
        <w:rPr>
          <w:rFonts w:cs="Arial"/>
        </w:rPr>
        <w:t xml:space="preserve"> </w:t>
      </w:r>
      <w:r>
        <w:rPr>
          <w:rFonts w:cs="Arial"/>
        </w:rPr>
        <w:t>уочавају</w:t>
      </w:r>
      <w:r w:rsidRPr="00BF0094">
        <w:rPr>
          <w:rFonts w:cs="Arial"/>
        </w:rPr>
        <w:t xml:space="preserve"> </w:t>
      </w:r>
      <w:r>
        <w:rPr>
          <w:rFonts w:cs="Arial"/>
        </w:rPr>
        <w:t>евентуалне</w:t>
      </w:r>
      <w:r w:rsidRPr="00BF0094">
        <w:rPr>
          <w:rFonts w:cs="Arial"/>
        </w:rPr>
        <w:t xml:space="preserve"> </w:t>
      </w:r>
      <w:r>
        <w:rPr>
          <w:rFonts w:cs="Arial"/>
        </w:rPr>
        <w:t>грешке</w:t>
      </w:r>
      <w:r w:rsidRPr="00BF0094">
        <w:rPr>
          <w:rFonts w:cs="Arial"/>
        </w:rPr>
        <w:t xml:space="preserve">, </w:t>
      </w:r>
      <w:r>
        <w:rPr>
          <w:rFonts w:cs="Arial"/>
        </w:rPr>
        <w:t>без чекања</w:t>
      </w:r>
      <w:r w:rsidRPr="00BF0094">
        <w:rPr>
          <w:rFonts w:cs="Arial"/>
        </w:rPr>
        <w:t xml:space="preserve"> </w:t>
      </w:r>
      <w:r>
        <w:rPr>
          <w:rFonts w:cs="Arial"/>
        </w:rPr>
        <w:t>да</w:t>
      </w:r>
      <w:r w:rsidRPr="00BF0094">
        <w:rPr>
          <w:rFonts w:cs="Arial"/>
        </w:rPr>
        <w:t xml:space="preserve"> </w:t>
      </w:r>
      <w:r>
        <w:rPr>
          <w:rFonts w:cs="Arial"/>
        </w:rPr>
        <w:t>штампач</w:t>
      </w:r>
      <w:r w:rsidRPr="00BF0094">
        <w:rPr>
          <w:rFonts w:cs="Arial"/>
        </w:rPr>
        <w:t xml:space="preserve"> </w:t>
      </w:r>
      <w:r>
        <w:rPr>
          <w:rFonts w:cs="Arial"/>
        </w:rPr>
        <w:t>одради</w:t>
      </w:r>
      <w:r w:rsidRPr="00BF0094">
        <w:rPr>
          <w:rFonts w:cs="Arial"/>
        </w:rPr>
        <w:t xml:space="preserve"> </w:t>
      </w:r>
      <w:r>
        <w:rPr>
          <w:rFonts w:cs="Arial"/>
        </w:rPr>
        <w:t>свој посао</w:t>
      </w:r>
      <w:r w:rsidRPr="00BF0094">
        <w:rPr>
          <w:rFonts w:cs="Arial"/>
        </w:rPr>
        <w:t xml:space="preserve"> </w:t>
      </w:r>
      <w:r>
        <w:rPr>
          <w:rFonts w:cs="Arial"/>
        </w:rPr>
        <w:t>и</w:t>
      </w:r>
      <w:r w:rsidRPr="00BF0094">
        <w:rPr>
          <w:rFonts w:cs="Arial"/>
        </w:rPr>
        <w:t xml:space="preserve"> </w:t>
      </w:r>
      <w:r>
        <w:rPr>
          <w:rFonts w:cs="Arial"/>
        </w:rPr>
        <w:t>узалудног</w:t>
      </w:r>
      <w:r w:rsidRPr="00BF0094">
        <w:rPr>
          <w:rFonts w:cs="Arial"/>
        </w:rPr>
        <w:t xml:space="preserve"> </w:t>
      </w:r>
      <w:r>
        <w:rPr>
          <w:rFonts w:cs="Arial"/>
        </w:rPr>
        <w:t>трошења</w:t>
      </w:r>
      <w:r w:rsidRPr="00BF0094">
        <w:rPr>
          <w:rFonts w:cs="Arial"/>
        </w:rPr>
        <w:t xml:space="preserve"> </w:t>
      </w:r>
      <w:r>
        <w:rPr>
          <w:rFonts w:cs="Arial"/>
        </w:rPr>
        <w:t>папира</w:t>
      </w:r>
      <w:r w:rsidRPr="00BF0094">
        <w:rPr>
          <w:rFonts w:cs="Arial"/>
        </w:rPr>
        <w:t xml:space="preserve">. </w:t>
      </w:r>
    </w:p>
    <w:p w:rsidR="00E4708D" w:rsidRPr="007F556E" w:rsidRDefault="00E4708D" w:rsidP="00E4708D">
      <w:pPr>
        <w:widowControl w:val="0"/>
        <w:autoSpaceDE w:val="0"/>
        <w:autoSpaceDN w:val="0"/>
        <w:adjustRightInd w:val="0"/>
        <w:spacing w:before="0"/>
        <w:ind w:firstLine="710"/>
        <w:rPr>
          <w:rFonts w:cs="Arial"/>
          <w:lang w:val="sr-Latn-CS"/>
        </w:rPr>
      </w:pPr>
      <w:r>
        <w:rPr>
          <w:rFonts w:cs="Arial"/>
        </w:rPr>
        <w:t>Да</w:t>
      </w:r>
      <w:r w:rsidRPr="007F556E">
        <w:rPr>
          <w:rFonts w:cs="Arial"/>
          <w:lang w:val="sr-Latn-CS"/>
        </w:rPr>
        <w:t xml:space="preserve"> </w:t>
      </w:r>
      <w:r>
        <w:rPr>
          <w:rFonts w:cs="Arial"/>
        </w:rPr>
        <w:t>би</w:t>
      </w:r>
      <w:r w:rsidRPr="007F556E">
        <w:rPr>
          <w:rFonts w:cs="Arial"/>
          <w:lang w:val="sr-Latn-CS"/>
        </w:rPr>
        <w:t xml:space="preserve"> </w:t>
      </w:r>
      <w:r>
        <w:rPr>
          <w:rFonts w:cs="Arial"/>
        </w:rPr>
        <w:t>се</w:t>
      </w:r>
      <w:r w:rsidRPr="007F556E">
        <w:rPr>
          <w:rFonts w:cs="Arial"/>
          <w:lang w:val="sr-Latn-CS"/>
        </w:rPr>
        <w:t xml:space="preserve">, </w:t>
      </w:r>
      <w:r>
        <w:rPr>
          <w:rFonts w:cs="Arial"/>
        </w:rPr>
        <w:t>после</w:t>
      </w:r>
      <w:r w:rsidRPr="007F556E">
        <w:rPr>
          <w:rFonts w:cs="Arial"/>
          <w:lang w:val="sr-Latn-CS"/>
        </w:rPr>
        <w:t xml:space="preserve"> </w:t>
      </w:r>
      <w:r>
        <w:rPr>
          <w:rFonts w:cs="Arial"/>
        </w:rPr>
        <w:t>подешавања</w:t>
      </w:r>
      <w:r w:rsidRPr="007F556E">
        <w:rPr>
          <w:rFonts w:cs="Arial"/>
          <w:lang w:val="sr-Latn-CS"/>
        </w:rPr>
        <w:t xml:space="preserve"> </w:t>
      </w:r>
      <w:r>
        <w:rPr>
          <w:rFonts w:cs="Arial"/>
        </w:rPr>
        <w:t>и</w:t>
      </w:r>
      <w:r w:rsidRPr="007F556E">
        <w:rPr>
          <w:rFonts w:cs="Arial"/>
          <w:lang w:val="sr-Latn-CS"/>
        </w:rPr>
        <w:t xml:space="preserve"> </w:t>
      </w:r>
      <w:r>
        <w:rPr>
          <w:rFonts w:cs="Arial"/>
        </w:rPr>
        <w:t>провере</w:t>
      </w:r>
      <w:r w:rsidRPr="007F556E">
        <w:rPr>
          <w:rFonts w:cs="Arial"/>
          <w:lang w:val="sr-Latn-CS"/>
        </w:rPr>
        <w:t xml:space="preserve"> </w:t>
      </w:r>
      <w:r>
        <w:rPr>
          <w:rFonts w:cs="Arial"/>
        </w:rPr>
        <w:t>изгледа</w:t>
      </w:r>
      <w:r w:rsidRPr="007F556E">
        <w:rPr>
          <w:rFonts w:cs="Arial"/>
          <w:lang w:val="sr-Latn-CS"/>
        </w:rPr>
        <w:t xml:space="preserve">, </w:t>
      </w:r>
      <w:r>
        <w:rPr>
          <w:rFonts w:cs="Arial"/>
        </w:rPr>
        <w:t>нешто</w:t>
      </w:r>
      <w:r w:rsidRPr="007F556E">
        <w:rPr>
          <w:rFonts w:cs="Arial"/>
          <w:lang w:val="sr-Latn-CS"/>
        </w:rPr>
        <w:t xml:space="preserve"> </w:t>
      </w:r>
      <w:r>
        <w:rPr>
          <w:rFonts w:cs="Arial"/>
        </w:rPr>
        <w:t>и</w:t>
      </w:r>
      <w:r w:rsidRPr="007F556E">
        <w:rPr>
          <w:rFonts w:cs="Arial"/>
          <w:lang w:val="sr-Latn-CS"/>
        </w:rPr>
        <w:t xml:space="preserve"> </w:t>
      </w:r>
      <w:r>
        <w:rPr>
          <w:rFonts w:cs="Arial"/>
        </w:rPr>
        <w:t>добило</w:t>
      </w:r>
      <w:r w:rsidRPr="007F556E">
        <w:rPr>
          <w:rFonts w:cs="Arial"/>
          <w:lang w:val="sr-Latn-CS"/>
        </w:rPr>
        <w:t xml:space="preserve"> </w:t>
      </w:r>
      <w:r>
        <w:rPr>
          <w:rFonts w:cs="Arial"/>
        </w:rPr>
        <w:t>на</w:t>
      </w:r>
      <w:r w:rsidRPr="007F556E">
        <w:rPr>
          <w:rFonts w:cs="Arial"/>
          <w:lang w:val="sr-Latn-CS"/>
        </w:rPr>
        <w:t xml:space="preserve"> </w:t>
      </w:r>
      <w:r>
        <w:rPr>
          <w:rFonts w:cs="Arial"/>
        </w:rPr>
        <w:t>папиру</w:t>
      </w:r>
      <w:r w:rsidRPr="007F556E">
        <w:rPr>
          <w:rFonts w:cs="Arial"/>
          <w:lang w:val="sr-Latn-CS"/>
        </w:rPr>
        <w:t xml:space="preserve">, </w:t>
      </w:r>
      <w:r>
        <w:rPr>
          <w:rFonts w:cs="Arial"/>
        </w:rPr>
        <w:t>из</w:t>
      </w:r>
      <w:r w:rsidRPr="007F556E">
        <w:rPr>
          <w:rFonts w:cs="Arial"/>
          <w:lang w:val="sr-Latn-CS"/>
        </w:rPr>
        <w:t xml:space="preserve"> </w:t>
      </w:r>
      <w:r>
        <w:rPr>
          <w:rFonts w:cs="Arial"/>
        </w:rPr>
        <w:t>менија</w:t>
      </w:r>
      <w:r w:rsidRPr="007F556E">
        <w:rPr>
          <w:rFonts w:cs="Arial"/>
          <w:lang w:val="sr-Latn-CS"/>
        </w:rPr>
        <w:t xml:space="preserve"> </w:t>
      </w:r>
      <w:r w:rsidRPr="007F556E">
        <w:rPr>
          <w:rFonts w:cs="Arial"/>
          <w:b/>
          <w:i/>
          <w:lang w:val="sr-Latn-CS"/>
        </w:rPr>
        <w:t>File</w:t>
      </w:r>
      <w:r w:rsidRPr="007F556E">
        <w:rPr>
          <w:rFonts w:cs="Arial"/>
          <w:lang w:val="sr-Latn-CS"/>
        </w:rPr>
        <w:t xml:space="preserve"> </w:t>
      </w:r>
      <w:r>
        <w:rPr>
          <w:rFonts w:cs="Arial"/>
        </w:rPr>
        <w:t>се</w:t>
      </w:r>
      <w:r w:rsidRPr="007F556E">
        <w:rPr>
          <w:rFonts w:cs="Arial"/>
          <w:lang w:val="sr-Latn-CS"/>
        </w:rPr>
        <w:t xml:space="preserve"> </w:t>
      </w:r>
      <w:r>
        <w:rPr>
          <w:rFonts w:cs="Arial"/>
        </w:rPr>
        <w:t>бира</w:t>
      </w:r>
      <w:r w:rsidRPr="007F556E">
        <w:rPr>
          <w:rFonts w:cs="Arial"/>
          <w:lang w:val="sr-Latn-CS"/>
        </w:rPr>
        <w:t xml:space="preserve"> </w:t>
      </w:r>
      <w:r>
        <w:rPr>
          <w:rFonts w:cs="Arial"/>
        </w:rPr>
        <w:t>опција</w:t>
      </w:r>
      <w:r w:rsidRPr="007F556E">
        <w:rPr>
          <w:rFonts w:cs="Arial"/>
          <w:lang w:val="sr-Latn-CS"/>
        </w:rPr>
        <w:t xml:space="preserve"> </w:t>
      </w:r>
      <w:r w:rsidRPr="007F556E">
        <w:rPr>
          <w:b/>
          <w:i/>
          <w:iCs/>
          <w:lang w:val="sr-Latn-CS"/>
        </w:rPr>
        <w:t>Print</w:t>
      </w:r>
      <w:r w:rsidRPr="007F556E">
        <w:rPr>
          <w:rFonts w:cs="Arial"/>
          <w:b/>
          <w:lang w:val="sr-Latn-CS"/>
        </w:rPr>
        <w:t xml:space="preserve"> </w:t>
      </w:r>
      <w:r w:rsidRPr="007F556E">
        <w:rPr>
          <w:rFonts w:cs="Arial"/>
          <w:lang w:val="sr-Latn-CS"/>
        </w:rPr>
        <w:t>(</w:t>
      </w:r>
      <w:r>
        <w:rPr>
          <w:rFonts w:cs="Arial"/>
        </w:rPr>
        <w:t>или</w:t>
      </w:r>
      <w:r w:rsidRPr="007F556E">
        <w:rPr>
          <w:rFonts w:cs="Arial"/>
          <w:lang w:val="sr-Latn-CS"/>
        </w:rPr>
        <w:t xml:space="preserve"> </w:t>
      </w:r>
      <w:r>
        <w:rPr>
          <w:rFonts w:cs="Arial"/>
        </w:rPr>
        <w:t>се</w:t>
      </w:r>
      <w:r w:rsidRPr="007F556E">
        <w:rPr>
          <w:rFonts w:cs="Arial"/>
          <w:lang w:val="sr-Latn-CS"/>
        </w:rPr>
        <w:t xml:space="preserve"> </w:t>
      </w:r>
      <w:r>
        <w:rPr>
          <w:rFonts w:cs="Arial"/>
        </w:rPr>
        <w:t>једноставно</w:t>
      </w:r>
      <w:r w:rsidRPr="007F556E">
        <w:rPr>
          <w:rFonts w:cs="Arial"/>
          <w:lang w:val="sr-Latn-CS"/>
        </w:rPr>
        <w:t xml:space="preserve"> </w:t>
      </w:r>
      <w:r>
        <w:rPr>
          <w:rFonts w:cs="Arial"/>
        </w:rPr>
        <w:t>притисне</w:t>
      </w:r>
      <w:r w:rsidRPr="007F556E">
        <w:rPr>
          <w:rFonts w:cs="Arial"/>
          <w:lang w:val="sr-Latn-CS"/>
        </w:rPr>
        <w:t xml:space="preserve"> </w:t>
      </w:r>
      <w:r w:rsidRPr="007F556E">
        <w:rPr>
          <w:b/>
          <w:i/>
          <w:iCs/>
          <w:lang w:val="sr-Latn-CS"/>
        </w:rPr>
        <w:t>Ctrl+P</w:t>
      </w:r>
      <w:r w:rsidRPr="007F556E">
        <w:rPr>
          <w:rFonts w:cs="Arial"/>
          <w:lang w:val="sr-Latn-CS"/>
        </w:rPr>
        <w:t xml:space="preserve">). </w:t>
      </w:r>
      <w:r>
        <w:rPr>
          <w:rFonts w:cs="Arial"/>
        </w:rPr>
        <w:t>Појављује</w:t>
      </w:r>
      <w:r w:rsidRPr="007F556E">
        <w:rPr>
          <w:rFonts w:cs="Arial"/>
          <w:lang w:val="sr-Latn-CS"/>
        </w:rPr>
        <w:t xml:space="preserve"> </w:t>
      </w:r>
      <w:r>
        <w:rPr>
          <w:rFonts w:cs="Arial"/>
        </w:rPr>
        <w:t>се</w:t>
      </w:r>
      <w:r w:rsidRPr="007F556E">
        <w:rPr>
          <w:rFonts w:cs="Arial"/>
          <w:lang w:val="sr-Latn-CS"/>
        </w:rPr>
        <w:t xml:space="preserve"> </w:t>
      </w:r>
      <w:r>
        <w:rPr>
          <w:rFonts w:cs="Arial"/>
        </w:rPr>
        <w:t>дијалог</w:t>
      </w:r>
      <w:r w:rsidRPr="007F556E">
        <w:rPr>
          <w:rFonts w:cs="Arial"/>
          <w:lang w:val="sr-Latn-CS"/>
        </w:rPr>
        <w:t xml:space="preserve"> </w:t>
      </w:r>
      <w:r>
        <w:rPr>
          <w:rFonts w:cs="Arial"/>
        </w:rPr>
        <w:t>као</w:t>
      </w:r>
      <w:r w:rsidRPr="007F556E">
        <w:rPr>
          <w:rFonts w:cs="Arial"/>
          <w:lang w:val="sr-Latn-CS"/>
        </w:rPr>
        <w:t xml:space="preserve"> </w:t>
      </w:r>
      <w:r>
        <w:rPr>
          <w:rFonts w:cs="Arial"/>
        </w:rPr>
        <w:t>на</w:t>
      </w:r>
      <w:r w:rsidRPr="007F556E">
        <w:rPr>
          <w:rFonts w:cs="Arial"/>
          <w:lang w:val="sr-Latn-CS"/>
        </w:rPr>
        <w:t xml:space="preserve"> </w:t>
      </w:r>
      <w:r>
        <w:rPr>
          <w:rFonts w:cs="Arial"/>
        </w:rPr>
        <w:t>слици</w:t>
      </w:r>
      <w:r w:rsidRPr="007F556E">
        <w:rPr>
          <w:rFonts w:cs="Arial"/>
          <w:lang w:val="sr-Latn-CS"/>
        </w:rPr>
        <w:t xml:space="preserve"> </w:t>
      </w:r>
      <w:r>
        <w:rPr>
          <w:rFonts w:cs="Arial"/>
        </w:rPr>
        <w:t>испод</w:t>
      </w:r>
      <w:r w:rsidRPr="007F556E">
        <w:rPr>
          <w:rFonts w:cs="Arial"/>
          <w:lang w:val="sr-Latn-CS"/>
        </w:rPr>
        <w:t xml:space="preserve">, </w:t>
      </w:r>
      <w:r>
        <w:rPr>
          <w:rFonts w:cs="Arial"/>
        </w:rPr>
        <w:t>где</w:t>
      </w:r>
      <w:r w:rsidRPr="007F556E">
        <w:rPr>
          <w:rFonts w:cs="Arial"/>
          <w:lang w:val="sr-Latn-CS"/>
        </w:rPr>
        <w:t xml:space="preserve"> </w:t>
      </w:r>
      <w:r>
        <w:rPr>
          <w:rFonts w:cs="Arial"/>
        </w:rPr>
        <w:t>постоји</w:t>
      </w:r>
      <w:r w:rsidRPr="007F556E">
        <w:rPr>
          <w:rFonts w:cs="Arial"/>
          <w:lang w:val="sr-Latn-CS"/>
        </w:rPr>
        <w:t xml:space="preserve"> </w:t>
      </w:r>
      <w:r>
        <w:rPr>
          <w:rFonts w:cs="Arial"/>
        </w:rPr>
        <w:t>више</w:t>
      </w:r>
      <w:r w:rsidRPr="007F556E">
        <w:rPr>
          <w:rFonts w:cs="Arial"/>
          <w:lang w:val="sr-Latn-CS"/>
        </w:rPr>
        <w:t xml:space="preserve"> </w:t>
      </w:r>
      <w:r>
        <w:rPr>
          <w:rFonts w:cs="Arial"/>
        </w:rPr>
        <w:t>опција</w:t>
      </w:r>
      <w:r w:rsidRPr="007F556E">
        <w:rPr>
          <w:rFonts w:cs="Arial"/>
          <w:lang w:val="sr-Latn-CS"/>
        </w:rPr>
        <w:t>.</w:t>
      </w:r>
    </w:p>
    <w:p w:rsidR="00E4708D" w:rsidRPr="007F556E" w:rsidRDefault="00E4708D" w:rsidP="00E4708D">
      <w:pPr>
        <w:widowControl w:val="0"/>
        <w:numPr>
          <w:ilvl w:val="0"/>
          <w:numId w:val="6"/>
        </w:numPr>
        <w:autoSpaceDE w:val="0"/>
        <w:autoSpaceDN w:val="0"/>
        <w:adjustRightInd w:val="0"/>
        <w:rPr>
          <w:rFonts w:cs="Arial"/>
          <w:lang w:val="sr-Latn-CS"/>
        </w:rPr>
      </w:pPr>
      <w:r w:rsidRPr="007F556E">
        <w:rPr>
          <w:rFonts w:cs="Arial"/>
          <w:b/>
          <w:i/>
          <w:lang w:val="sr-Latn-CS"/>
        </w:rPr>
        <w:t>Print to file</w:t>
      </w:r>
      <w:r w:rsidRPr="007F556E">
        <w:rPr>
          <w:rFonts w:cs="Arial"/>
          <w:lang w:val="sr-Latn-CS"/>
        </w:rPr>
        <w:t xml:space="preserve"> – </w:t>
      </w:r>
      <w:r>
        <w:rPr>
          <w:rFonts w:cs="Arial"/>
        </w:rPr>
        <w:t>уместо</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шаље</w:t>
      </w:r>
      <w:r w:rsidRPr="007F556E">
        <w:rPr>
          <w:rFonts w:cs="Arial"/>
          <w:lang w:val="sr-Latn-CS"/>
        </w:rPr>
        <w:t xml:space="preserve"> </w:t>
      </w:r>
      <w:r>
        <w:rPr>
          <w:rFonts w:cs="Arial"/>
        </w:rPr>
        <w:t>све</w:t>
      </w:r>
      <w:r w:rsidRPr="007F556E">
        <w:rPr>
          <w:rFonts w:cs="Arial"/>
          <w:lang w:val="sr-Latn-CS"/>
        </w:rPr>
        <w:t xml:space="preserve"> </w:t>
      </w:r>
      <w:r>
        <w:rPr>
          <w:rFonts w:cs="Arial"/>
        </w:rPr>
        <w:t>у</w:t>
      </w:r>
      <w:r w:rsidRPr="007F556E">
        <w:rPr>
          <w:rFonts w:cs="Arial"/>
          <w:lang w:val="sr-Latn-CS"/>
        </w:rPr>
        <w:t xml:space="preserve"> </w:t>
      </w:r>
      <w:r>
        <w:rPr>
          <w:rFonts w:cs="Arial"/>
        </w:rPr>
        <w:t>посебну</w:t>
      </w:r>
      <w:r w:rsidRPr="007F556E">
        <w:rPr>
          <w:rFonts w:cs="Arial"/>
          <w:lang w:val="sr-Latn-CS"/>
        </w:rPr>
        <w:t xml:space="preserve"> </w:t>
      </w:r>
      <w:r>
        <w:rPr>
          <w:rFonts w:cs="Arial"/>
        </w:rPr>
        <w:t>датотеку</w:t>
      </w:r>
      <w:r w:rsidRPr="007F556E">
        <w:rPr>
          <w:rFonts w:cs="Arial"/>
          <w:lang w:val="sr-Latn-CS"/>
        </w:rPr>
        <w:t xml:space="preserve"> </w:t>
      </w:r>
      <w:r>
        <w:rPr>
          <w:rFonts w:cs="Arial"/>
        </w:rPr>
        <w:t>коју</w:t>
      </w:r>
      <w:r w:rsidRPr="007F556E">
        <w:rPr>
          <w:rFonts w:cs="Arial"/>
          <w:lang w:val="sr-Latn-CS"/>
        </w:rPr>
        <w:t xml:space="preserve"> </w:t>
      </w:r>
      <w:r>
        <w:rPr>
          <w:rFonts w:cs="Arial"/>
        </w:rPr>
        <w:t>касније</w:t>
      </w:r>
      <w:r w:rsidRPr="007F556E">
        <w:rPr>
          <w:rFonts w:cs="Arial"/>
          <w:lang w:val="sr-Latn-CS"/>
        </w:rPr>
        <w:t xml:space="preserve"> </w:t>
      </w:r>
      <w:r>
        <w:rPr>
          <w:rFonts w:cs="Arial"/>
        </w:rPr>
        <w:t>можете</w:t>
      </w:r>
      <w:r w:rsidRPr="007F556E">
        <w:rPr>
          <w:rFonts w:cs="Arial"/>
          <w:lang w:val="sr-Latn-CS"/>
        </w:rPr>
        <w:t xml:space="preserve"> </w:t>
      </w:r>
      <w:r>
        <w:rPr>
          <w:rFonts w:cs="Arial"/>
        </w:rPr>
        <w:t>директно</w:t>
      </w:r>
      <w:r w:rsidRPr="007F556E">
        <w:rPr>
          <w:rFonts w:cs="Arial"/>
          <w:lang w:val="sr-Latn-CS"/>
        </w:rPr>
        <w:t xml:space="preserve"> </w:t>
      </w:r>
      <w:r>
        <w:rPr>
          <w:rFonts w:cs="Arial"/>
        </w:rPr>
        <w:t>ископирати</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Садржај</w:t>
      </w:r>
      <w:r w:rsidRPr="007F556E">
        <w:rPr>
          <w:rFonts w:cs="Arial"/>
          <w:lang w:val="sr-Latn-CS"/>
        </w:rPr>
        <w:t xml:space="preserve"> </w:t>
      </w:r>
      <w:r>
        <w:rPr>
          <w:rFonts w:cs="Arial"/>
        </w:rPr>
        <w:t>датотеке</w:t>
      </w:r>
      <w:r w:rsidRPr="007F556E">
        <w:rPr>
          <w:rFonts w:cs="Arial"/>
          <w:lang w:val="sr-Latn-CS"/>
        </w:rPr>
        <w:t xml:space="preserve"> </w:t>
      </w:r>
      <w:r>
        <w:rPr>
          <w:rFonts w:cs="Arial"/>
        </w:rPr>
        <w:t>се</w:t>
      </w:r>
      <w:r w:rsidRPr="007F556E">
        <w:rPr>
          <w:rFonts w:cs="Arial"/>
          <w:lang w:val="sr-Latn-CS"/>
        </w:rPr>
        <w:t xml:space="preserve"> </w:t>
      </w:r>
      <w:r>
        <w:rPr>
          <w:rFonts w:cs="Arial"/>
        </w:rPr>
        <w:t>разликује</w:t>
      </w:r>
      <w:r w:rsidRPr="007F556E">
        <w:rPr>
          <w:rFonts w:cs="Arial"/>
          <w:lang w:val="sr-Latn-CS"/>
        </w:rPr>
        <w:t xml:space="preserve"> </w:t>
      </w:r>
      <w:r>
        <w:rPr>
          <w:rFonts w:cs="Arial"/>
        </w:rPr>
        <w:t>зависно</w:t>
      </w:r>
      <w:r w:rsidRPr="007F556E">
        <w:rPr>
          <w:rFonts w:cs="Arial"/>
          <w:lang w:val="sr-Latn-CS"/>
        </w:rPr>
        <w:t xml:space="preserve"> </w:t>
      </w:r>
      <w:r>
        <w:rPr>
          <w:rFonts w:cs="Arial"/>
        </w:rPr>
        <w:t>од</w:t>
      </w:r>
      <w:r w:rsidRPr="007F556E">
        <w:rPr>
          <w:rFonts w:cs="Arial"/>
          <w:lang w:val="sr-Latn-CS"/>
        </w:rPr>
        <w:t xml:space="preserve"> </w:t>
      </w:r>
      <w:r>
        <w:rPr>
          <w:rFonts w:cs="Arial"/>
        </w:rPr>
        <w:t>изабраног</w:t>
      </w:r>
      <w:r w:rsidRPr="007F556E">
        <w:rPr>
          <w:rFonts w:cs="Arial"/>
          <w:lang w:val="sr-Latn-CS"/>
        </w:rPr>
        <w:t xml:space="preserve"> </w:t>
      </w:r>
      <w:r>
        <w:rPr>
          <w:rFonts w:cs="Arial"/>
        </w:rPr>
        <w:t>излазног</w:t>
      </w:r>
      <w:r w:rsidRPr="007F556E">
        <w:rPr>
          <w:rFonts w:cs="Arial"/>
          <w:lang w:val="sr-Latn-CS"/>
        </w:rPr>
        <w:t xml:space="preserve"> </w:t>
      </w:r>
      <w:r>
        <w:rPr>
          <w:rFonts w:cs="Arial"/>
        </w:rPr>
        <w:t>уређаја</w:t>
      </w:r>
      <w:r w:rsidRPr="007F556E">
        <w:rPr>
          <w:rFonts w:cs="Arial"/>
          <w:lang w:val="sr-Latn-CS"/>
        </w:rPr>
        <w:t xml:space="preserve">. </w:t>
      </w:r>
      <w:r>
        <w:rPr>
          <w:rFonts w:cs="Arial"/>
        </w:rPr>
        <w:t>Врло</w:t>
      </w:r>
      <w:r w:rsidRPr="007F556E">
        <w:rPr>
          <w:rFonts w:cs="Arial"/>
          <w:lang w:val="sr-Latn-CS"/>
        </w:rPr>
        <w:t xml:space="preserve"> </w:t>
      </w:r>
      <w:r>
        <w:rPr>
          <w:rFonts w:cs="Arial"/>
        </w:rPr>
        <w:t>ретко</w:t>
      </w:r>
      <w:r w:rsidRPr="007F556E">
        <w:rPr>
          <w:rFonts w:cs="Arial"/>
          <w:lang w:val="sr-Latn-CS"/>
        </w:rPr>
        <w:t xml:space="preserve"> </w:t>
      </w:r>
      <w:r>
        <w:rPr>
          <w:rFonts w:cs="Arial"/>
        </w:rPr>
        <w:t>се</w:t>
      </w:r>
      <w:r w:rsidRPr="007F556E">
        <w:rPr>
          <w:rFonts w:cs="Arial"/>
          <w:lang w:val="sr-Latn-CS"/>
        </w:rPr>
        <w:t xml:space="preserve"> </w:t>
      </w:r>
      <w:r>
        <w:rPr>
          <w:rFonts w:cs="Arial"/>
        </w:rPr>
        <w:t>користи</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i/>
          <w:lang w:val="sr-Latn-CS"/>
        </w:rPr>
        <w:t>Copies</w:t>
      </w:r>
      <w:r w:rsidRPr="007F556E">
        <w:rPr>
          <w:rFonts w:cs="Arial"/>
          <w:lang w:val="sr-Latn-CS"/>
        </w:rPr>
        <w:t xml:space="preserve"> - </w:t>
      </w:r>
      <w:r>
        <w:rPr>
          <w:rFonts w:cs="Arial"/>
        </w:rPr>
        <w:t>бирање</w:t>
      </w:r>
      <w:r w:rsidRPr="007F556E">
        <w:rPr>
          <w:rFonts w:cs="Arial"/>
          <w:lang w:val="sr-Latn-CS"/>
        </w:rPr>
        <w:t xml:space="preserve"> </w:t>
      </w:r>
      <w:r>
        <w:rPr>
          <w:rFonts w:cs="Arial"/>
        </w:rPr>
        <w:t>броја</w:t>
      </w:r>
      <w:r w:rsidRPr="007F556E">
        <w:rPr>
          <w:rFonts w:cs="Arial"/>
          <w:lang w:val="sr-Latn-CS"/>
        </w:rPr>
        <w:t xml:space="preserve"> </w:t>
      </w:r>
      <w:r>
        <w:rPr>
          <w:rFonts w:cs="Arial"/>
        </w:rPr>
        <w:t>копија</w:t>
      </w:r>
      <w:r w:rsidRPr="007F556E">
        <w:rPr>
          <w:rFonts w:cs="Arial"/>
          <w:lang w:val="sr-Latn-CS"/>
        </w:rPr>
        <w:t xml:space="preserve"> </w:t>
      </w:r>
      <w:r>
        <w:rPr>
          <w:rFonts w:cs="Arial"/>
        </w:rPr>
        <w:t>материјала</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шаље</w:t>
      </w:r>
      <w:r w:rsidRPr="007F556E">
        <w:rPr>
          <w:rFonts w:cs="Arial"/>
          <w:lang w:val="sr-Latn-CS"/>
        </w:rPr>
        <w:t xml:space="preserve"> </w:t>
      </w:r>
      <w:r>
        <w:rPr>
          <w:rFonts w:cs="Arial"/>
        </w:rPr>
        <w:t>на</w:t>
      </w:r>
      <w:r w:rsidRPr="007F556E">
        <w:rPr>
          <w:rFonts w:cs="Arial"/>
          <w:lang w:val="sr-Latn-CS"/>
        </w:rPr>
        <w:t xml:space="preserve"> </w:t>
      </w:r>
      <w:r>
        <w:rPr>
          <w:rFonts w:cs="Arial"/>
        </w:rPr>
        <w:t>штампу</w:t>
      </w:r>
      <w:r w:rsidRPr="007F556E">
        <w:rPr>
          <w:rFonts w:cs="Arial"/>
          <w:lang w:val="sr-Latn-CS"/>
        </w:rPr>
        <w:t xml:space="preserve">. </w:t>
      </w:r>
      <w:r w:rsidRPr="007F556E">
        <w:rPr>
          <w:b/>
          <w:i/>
          <w:iCs/>
          <w:lang w:val="sr-Latn-CS"/>
        </w:rPr>
        <w:t>Collate</w:t>
      </w:r>
      <w:r w:rsidRPr="007F556E">
        <w:rPr>
          <w:i/>
          <w:iCs/>
          <w:lang w:val="sr-Latn-CS"/>
        </w:rPr>
        <w:t xml:space="preserve"> </w:t>
      </w:r>
      <w:r>
        <w:rPr>
          <w:rFonts w:cs="Arial"/>
        </w:rPr>
        <w:t>одређује</w:t>
      </w:r>
      <w:r w:rsidRPr="007F556E">
        <w:rPr>
          <w:rFonts w:cs="Arial"/>
          <w:lang w:val="sr-Latn-CS"/>
        </w:rPr>
        <w:t xml:space="preserve"> </w:t>
      </w:r>
      <w:r>
        <w:rPr>
          <w:rFonts w:cs="Arial"/>
        </w:rPr>
        <w:t>да</w:t>
      </w:r>
      <w:r w:rsidRPr="007F556E">
        <w:rPr>
          <w:rFonts w:cs="Arial"/>
          <w:lang w:val="sr-Latn-CS"/>
        </w:rPr>
        <w:t xml:space="preserve"> </w:t>
      </w:r>
      <w:r>
        <w:rPr>
          <w:rFonts w:cs="Arial"/>
        </w:rPr>
        <w:t>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у</w:t>
      </w:r>
      <w:r w:rsidRPr="007F556E">
        <w:rPr>
          <w:rFonts w:cs="Arial"/>
          <w:lang w:val="sr-Latn-CS"/>
        </w:rPr>
        <w:t xml:space="preserve"> </w:t>
      </w:r>
      <w:r>
        <w:rPr>
          <w:rFonts w:cs="Arial"/>
        </w:rPr>
        <w:t>више</w:t>
      </w:r>
      <w:r w:rsidRPr="007F556E">
        <w:rPr>
          <w:rFonts w:cs="Arial"/>
          <w:lang w:val="sr-Latn-CS"/>
        </w:rPr>
        <w:t xml:space="preserve"> </w:t>
      </w:r>
      <w:r>
        <w:rPr>
          <w:rFonts w:cs="Arial"/>
        </w:rPr>
        <w:t>копија</w:t>
      </w:r>
      <w:r w:rsidRPr="007F556E">
        <w:rPr>
          <w:rFonts w:cs="Arial"/>
          <w:lang w:val="sr-Latn-CS"/>
        </w:rPr>
        <w:t xml:space="preserve">) </w:t>
      </w:r>
      <w:r>
        <w:rPr>
          <w:rFonts w:cs="Arial"/>
        </w:rPr>
        <w:t>штампати</w:t>
      </w:r>
      <w:r w:rsidRPr="007F556E">
        <w:rPr>
          <w:rFonts w:cs="Arial"/>
          <w:lang w:val="sr-Latn-CS"/>
        </w:rPr>
        <w:t xml:space="preserve"> </w:t>
      </w:r>
      <w:r>
        <w:rPr>
          <w:rFonts w:cs="Arial"/>
        </w:rPr>
        <w:t>цео</w:t>
      </w:r>
      <w:r w:rsidRPr="007F556E">
        <w:rPr>
          <w:rFonts w:cs="Arial"/>
          <w:lang w:val="sr-Latn-CS"/>
        </w:rPr>
        <w:t xml:space="preserve"> </w:t>
      </w:r>
      <w:r>
        <w:rPr>
          <w:rFonts w:cs="Arial"/>
        </w:rPr>
        <w:t>материјал</w:t>
      </w:r>
      <w:r w:rsidRPr="007F556E">
        <w:rPr>
          <w:rFonts w:cs="Arial"/>
          <w:lang w:val="sr-Latn-CS"/>
        </w:rPr>
        <w:t xml:space="preserve"> </w:t>
      </w:r>
      <w:r>
        <w:rPr>
          <w:rFonts w:cs="Arial"/>
        </w:rPr>
        <w:t>укруг</w:t>
      </w:r>
      <w:r w:rsidRPr="007F556E">
        <w:rPr>
          <w:rFonts w:cs="Arial"/>
          <w:lang w:val="sr-Latn-CS"/>
        </w:rPr>
        <w:t xml:space="preserve">, </w:t>
      </w:r>
      <w:r>
        <w:rPr>
          <w:rFonts w:cs="Arial"/>
        </w:rPr>
        <w:t>или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одмах</w:t>
      </w:r>
      <w:r w:rsidRPr="007F556E">
        <w:rPr>
          <w:rFonts w:cs="Arial"/>
          <w:lang w:val="sr-Latn-CS"/>
        </w:rPr>
        <w:t xml:space="preserve"> </w:t>
      </w:r>
      <w:r>
        <w:rPr>
          <w:rFonts w:cs="Arial"/>
        </w:rPr>
        <w:t>одштампати</w:t>
      </w:r>
      <w:r w:rsidRPr="007F556E">
        <w:rPr>
          <w:rFonts w:cs="Arial"/>
          <w:lang w:val="sr-Latn-CS"/>
        </w:rPr>
        <w:t xml:space="preserve"> </w:t>
      </w:r>
      <w:r>
        <w:rPr>
          <w:rFonts w:cs="Arial"/>
        </w:rPr>
        <w:t>потреб</w:t>
      </w:r>
      <w:r>
        <w:rPr>
          <w:rFonts w:cs="Arial"/>
          <w:lang w:val="sr-Cyrl-CS"/>
        </w:rPr>
        <w:t>а</w:t>
      </w:r>
      <w:r>
        <w:rPr>
          <w:rFonts w:cs="Arial"/>
        </w:rPr>
        <w:t>н</w:t>
      </w:r>
      <w:r w:rsidRPr="007F556E">
        <w:rPr>
          <w:rFonts w:cs="Arial"/>
          <w:lang w:val="sr-Latn-CS"/>
        </w:rPr>
        <w:t xml:space="preserve"> </w:t>
      </w:r>
      <w:r>
        <w:rPr>
          <w:rFonts w:cs="Arial"/>
        </w:rPr>
        <w:t>број</w:t>
      </w:r>
      <w:r w:rsidRPr="007F556E">
        <w:rPr>
          <w:rFonts w:cs="Arial"/>
          <w:lang w:val="sr-Latn-CS"/>
        </w:rPr>
        <w:t xml:space="preserve"> </w:t>
      </w:r>
      <w:r>
        <w:rPr>
          <w:rFonts w:cs="Arial"/>
        </w:rPr>
        <w:t>сваке</w:t>
      </w:r>
      <w:r w:rsidRPr="007F556E">
        <w:rPr>
          <w:rFonts w:cs="Arial"/>
          <w:lang w:val="sr-Latn-CS"/>
        </w:rPr>
        <w:t xml:space="preserve"> </w:t>
      </w:r>
      <w:r>
        <w:rPr>
          <w:rFonts w:cs="Arial"/>
        </w:rPr>
        <w:t>стране</w:t>
      </w:r>
      <w:r w:rsidRPr="007F556E">
        <w:rPr>
          <w:rFonts w:cs="Arial"/>
          <w:lang w:val="sr-Latn-CS"/>
        </w:rPr>
        <w:t xml:space="preserve">. </w:t>
      </w:r>
      <w:r>
        <w:rPr>
          <w:rFonts w:cs="Arial"/>
        </w:rPr>
        <w:t>Други</w:t>
      </w:r>
      <w:r w:rsidRPr="007F556E">
        <w:rPr>
          <w:rFonts w:cs="Arial"/>
          <w:lang w:val="sr-Latn-CS"/>
        </w:rPr>
        <w:t xml:space="preserve"> </w:t>
      </w:r>
      <w:r>
        <w:rPr>
          <w:rFonts w:cs="Arial"/>
        </w:rPr>
        <w:t>начин</w:t>
      </w:r>
      <w:r w:rsidRPr="007F556E">
        <w:rPr>
          <w:rFonts w:cs="Arial"/>
          <w:lang w:val="sr-Latn-CS"/>
        </w:rPr>
        <w:t xml:space="preserve"> </w:t>
      </w:r>
      <w:r>
        <w:rPr>
          <w:rFonts w:cs="Arial"/>
        </w:rPr>
        <w:t>подиже</w:t>
      </w:r>
      <w:r w:rsidRPr="007F556E">
        <w:rPr>
          <w:rFonts w:cs="Arial"/>
          <w:lang w:val="sr-Latn-CS"/>
        </w:rPr>
        <w:t xml:space="preserve"> </w:t>
      </w:r>
      <w:r>
        <w:rPr>
          <w:rFonts w:cs="Arial"/>
        </w:rPr>
        <w:t>брзину</w:t>
      </w:r>
      <w:r w:rsidRPr="007F556E">
        <w:rPr>
          <w:rFonts w:cs="Arial"/>
          <w:lang w:val="sr-Latn-CS"/>
        </w:rPr>
        <w:t xml:space="preserve"> </w:t>
      </w:r>
      <w:r>
        <w:rPr>
          <w:rFonts w:cs="Arial"/>
        </w:rPr>
        <w:t>штампе</w:t>
      </w:r>
      <w:r w:rsidRPr="007F556E">
        <w:rPr>
          <w:rFonts w:cs="Arial"/>
          <w:lang w:val="sr-Latn-CS"/>
        </w:rPr>
        <w:t xml:space="preserve">, </w:t>
      </w:r>
      <w:r>
        <w:rPr>
          <w:rFonts w:cs="Arial"/>
        </w:rPr>
        <w:t>али</w:t>
      </w:r>
      <w:r w:rsidRPr="007F556E">
        <w:rPr>
          <w:rFonts w:cs="Arial"/>
          <w:lang w:val="sr-Latn-CS"/>
        </w:rPr>
        <w:t xml:space="preserve"> </w:t>
      </w:r>
      <w:r>
        <w:rPr>
          <w:rFonts w:cs="Arial"/>
        </w:rPr>
        <w:t>и</w:t>
      </w:r>
      <w:r w:rsidRPr="007F556E">
        <w:rPr>
          <w:rFonts w:cs="Arial"/>
          <w:lang w:val="sr-Latn-CS"/>
        </w:rPr>
        <w:t xml:space="preserve"> </w:t>
      </w:r>
      <w:r>
        <w:rPr>
          <w:rFonts w:cs="Arial"/>
        </w:rPr>
        <w:t>нервирање</w:t>
      </w:r>
      <w:r w:rsidRPr="007F556E">
        <w:rPr>
          <w:rFonts w:cs="Arial"/>
          <w:lang w:val="sr-Latn-CS"/>
        </w:rPr>
        <w:t xml:space="preserve"> </w:t>
      </w:r>
      <w:r>
        <w:rPr>
          <w:rFonts w:cs="Arial"/>
        </w:rPr>
        <w:t>када</w:t>
      </w:r>
      <w:r w:rsidRPr="007F556E">
        <w:rPr>
          <w:rFonts w:cs="Arial"/>
          <w:lang w:val="sr-Latn-CS"/>
        </w:rPr>
        <w:t xml:space="preserve"> </w:t>
      </w:r>
      <w:r>
        <w:rPr>
          <w:rFonts w:cs="Arial"/>
        </w:rPr>
        <w:t>тај</w:t>
      </w:r>
      <w:r w:rsidRPr="007F556E">
        <w:rPr>
          <w:rFonts w:cs="Arial"/>
          <w:lang w:val="sr-Latn-CS"/>
        </w:rPr>
        <w:t xml:space="preserve"> </w:t>
      </w:r>
      <w:r>
        <w:rPr>
          <w:rFonts w:cs="Arial"/>
        </w:rPr>
        <w:t>материјал</w:t>
      </w:r>
      <w:r w:rsidRPr="007F556E">
        <w:rPr>
          <w:rFonts w:cs="Arial"/>
          <w:lang w:val="sr-Latn-CS"/>
        </w:rPr>
        <w:t xml:space="preserve"> </w:t>
      </w:r>
      <w:r>
        <w:rPr>
          <w:rFonts w:cs="Arial"/>
        </w:rPr>
        <w:t>треба</w:t>
      </w:r>
      <w:r w:rsidRPr="007F556E">
        <w:rPr>
          <w:rFonts w:cs="Arial"/>
          <w:lang w:val="sr-Latn-CS"/>
        </w:rPr>
        <w:t xml:space="preserve"> </w:t>
      </w:r>
      <w:r>
        <w:rPr>
          <w:rFonts w:cs="Arial"/>
        </w:rPr>
        <w:t>пресложити</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lang w:val="sr-Latn-CS"/>
        </w:rPr>
        <w:t>Print Range</w:t>
      </w:r>
      <w:r w:rsidRPr="007F556E">
        <w:rPr>
          <w:rFonts w:cs="Arial"/>
          <w:lang w:val="sr-Latn-CS"/>
        </w:rPr>
        <w:t xml:space="preserve"> - </w:t>
      </w:r>
      <w:r>
        <w:rPr>
          <w:rFonts w:cs="Arial"/>
        </w:rPr>
        <w:t>дозвољава</w:t>
      </w:r>
      <w:r w:rsidRPr="007F556E">
        <w:rPr>
          <w:rFonts w:cs="Arial"/>
          <w:lang w:val="sr-Latn-CS"/>
        </w:rPr>
        <w:t xml:space="preserve"> </w:t>
      </w:r>
      <w:r>
        <w:rPr>
          <w:rFonts w:cs="Arial"/>
        </w:rPr>
        <w:t>штампање</w:t>
      </w:r>
      <w:r w:rsidRPr="007F556E">
        <w:rPr>
          <w:rFonts w:cs="Arial"/>
          <w:lang w:val="sr-Latn-CS"/>
        </w:rPr>
        <w:t xml:space="preserve"> </w:t>
      </w:r>
      <w:r>
        <w:rPr>
          <w:rFonts w:cs="Arial"/>
        </w:rPr>
        <w:t>једне</w:t>
      </w:r>
      <w:r w:rsidRPr="007F556E">
        <w:rPr>
          <w:rFonts w:cs="Arial"/>
          <w:lang w:val="sr-Latn-CS"/>
        </w:rPr>
        <w:t xml:space="preserve"> </w:t>
      </w:r>
      <w:r>
        <w:rPr>
          <w:rFonts w:cs="Arial"/>
        </w:rPr>
        <w:t>или</w:t>
      </w:r>
      <w:r w:rsidRPr="007F556E">
        <w:rPr>
          <w:rFonts w:cs="Arial"/>
          <w:lang w:val="sr-Latn-CS"/>
        </w:rPr>
        <w:t xml:space="preserve"> </w:t>
      </w:r>
      <w:r>
        <w:rPr>
          <w:rFonts w:cs="Arial"/>
        </w:rPr>
        <w:t>више</w:t>
      </w:r>
      <w:r w:rsidRPr="007F556E">
        <w:rPr>
          <w:rFonts w:cs="Arial"/>
          <w:lang w:val="sr-Latn-CS"/>
        </w:rPr>
        <w:t xml:space="preserve"> </w:t>
      </w:r>
      <w:r>
        <w:rPr>
          <w:rFonts w:cs="Arial"/>
        </w:rPr>
        <w:t>страница</w:t>
      </w:r>
      <w:r w:rsidRPr="007F556E">
        <w:rPr>
          <w:rFonts w:cs="Arial"/>
          <w:lang w:val="sr-Latn-CS"/>
        </w:rPr>
        <w:t xml:space="preserve">. </w:t>
      </w:r>
      <w:r>
        <w:rPr>
          <w:rFonts w:cs="Arial"/>
        </w:rPr>
        <w:t>На</w:t>
      </w:r>
      <w:r w:rsidRPr="007F556E">
        <w:rPr>
          <w:rFonts w:cs="Arial"/>
          <w:lang w:val="sr-Latn-CS"/>
        </w:rPr>
        <w:t xml:space="preserve"> </w:t>
      </w:r>
      <w:r>
        <w:rPr>
          <w:rFonts w:cs="Arial"/>
        </w:rPr>
        <w:t>пример</w:t>
      </w:r>
      <w:r w:rsidRPr="007F556E">
        <w:rPr>
          <w:rFonts w:cs="Arial"/>
          <w:lang w:val="sr-Latn-CS"/>
        </w:rPr>
        <w:t xml:space="preserve">, </w:t>
      </w:r>
      <w:r>
        <w:rPr>
          <w:rFonts w:cs="Arial"/>
        </w:rPr>
        <w:t>ако</w:t>
      </w:r>
      <w:r w:rsidRPr="007F556E">
        <w:rPr>
          <w:rFonts w:cs="Arial"/>
          <w:lang w:val="sr-Latn-CS"/>
        </w:rPr>
        <w:t xml:space="preserve"> </w:t>
      </w:r>
      <w:r>
        <w:rPr>
          <w:rFonts w:cs="Arial"/>
        </w:rPr>
        <w:t>ће</w:t>
      </w:r>
      <w:r w:rsidRPr="007F556E">
        <w:rPr>
          <w:rFonts w:cs="Arial"/>
          <w:lang w:val="sr-Latn-CS"/>
        </w:rPr>
        <w:t xml:space="preserve"> </w:t>
      </w:r>
      <w:r>
        <w:rPr>
          <w:rFonts w:cs="Arial"/>
        </w:rPr>
        <w:t>означена</w:t>
      </w:r>
      <w:r w:rsidRPr="007F556E">
        <w:rPr>
          <w:rFonts w:cs="Arial"/>
          <w:lang w:val="sr-Latn-CS"/>
        </w:rPr>
        <w:t xml:space="preserve"> </w:t>
      </w:r>
      <w:r>
        <w:rPr>
          <w:rFonts w:cs="Arial"/>
        </w:rPr>
        <w:t>област</w:t>
      </w:r>
      <w:r w:rsidRPr="007F556E">
        <w:rPr>
          <w:rFonts w:cs="Arial"/>
          <w:lang w:val="sr-Latn-CS"/>
        </w:rPr>
        <w:t xml:space="preserve"> </w:t>
      </w:r>
      <w:r>
        <w:rPr>
          <w:rFonts w:cs="Arial"/>
        </w:rPr>
        <w:t>заузети</w:t>
      </w:r>
      <w:r w:rsidRPr="007F556E">
        <w:rPr>
          <w:rFonts w:cs="Arial"/>
          <w:lang w:val="sr-Latn-CS"/>
        </w:rPr>
        <w:t xml:space="preserve"> 15 </w:t>
      </w:r>
      <w:r>
        <w:rPr>
          <w:rFonts w:cs="Arial"/>
        </w:rPr>
        <w:t>страница</w:t>
      </w:r>
      <w:r w:rsidRPr="007F556E">
        <w:rPr>
          <w:rFonts w:cs="Arial"/>
          <w:lang w:val="sr-Latn-CS"/>
        </w:rPr>
        <w:t xml:space="preserve">, </w:t>
      </w:r>
      <w:r>
        <w:rPr>
          <w:rFonts w:cs="Arial"/>
        </w:rPr>
        <w:t>а</w:t>
      </w:r>
      <w:r w:rsidRPr="007F556E">
        <w:rPr>
          <w:rFonts w:cs="Arial"/>
          <w:lang w:val="sr-Latn-CS"/>
        </w:rPr>
        <w:t xml:space="preserve"> </w:t>
      </w:r>
      <w:r>
        <w:rPr>
          <w:rFonts w:cs="Arial"/>
        </w:rPr>
        <w:t>ви</w:t>
      </w:r>
      <w:r w:rsidRPr="007F556E">
        <w:rPr>
          <w:rFonts w:cs="Arial"/>
          <w:lang w:val="sr-Latn-CS"/>
        </w:rPr>
        <w:t xml:space="preserve"> </w:t>
      </w:r>
      <w:r>
        <w:rPr>
          <w:rFonts w:cs="Arial"/>
        </w:rPr>
        <w:t>хоћете</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само</w:t>
      </w:r>
      <w:r w:rsidRPr="007F556E">
        <w:rPr>
          <w:rFonts w:cs="Arial"/>
          <w:lang w:val="sr-Latn-CS"/>
        </w:rPr>
        <w:t xml:space="preserve"> </w:t>
      </w:r>
      <w:r>
        <w:rPr>
          <w:rFonts w:cs="Arial"/>
        </w:rPr>
        <w:t>оне</w:t>
      </w:r>
      <w:r w:rsidRPr="007F556E">
        <w:rPr>
          <w:rFonts w:cs="Arial"/>
          <w:lang w:val="sr-Latn-CS"/>
        </w:rPr>
        <w:t xml:space="preserve"> </w:t>
      </w:r>
      <w:r>
        <w:rPr>
          <w:rFonts w:cs="Arial"/>
        </w:rPr>
        <w:t>од</w:t>
      </w:r>
      <w:r w:rsidRPr="007F556E">
        <w:rPr>
          <w:rFonts w:cs="Arial"/>
          <w:lang w:val="sr-Latn-CS"/>
        </w:rPr>
        <w:t xml:space="preserve"> 5 </w:t>
      </w:r>
      <w:r>
        <w:rPr>
          <w:rFonts w:cs="Arial"/>
        </w:rPr>
        <w:t>до</w:t>
      </w:r>
      <w:r w:rsidRPr="007F556E">
        <w:rPr>
          <w:rFonts w:cs="Arial"/>
          <w:lang w:val="sr-Latn-CS"/>
        </w:rPr>
        <w:t xml:space="preserve"> 10 </w:t>
      </w:r>
      <w:r>
        <w:rPr>
          <w:rFonts w:cs="Arial"/>
        </w:rPr>
        <w:t>почетну</w:t>
      </w:r>
      <w:r w:rsidRPr="007F556E">
        <w:rPr>
          <w:rFonts w:cs="Arial"/>
          <w:lang w:val="sr-Latn-CS"/>
        </w:rPr>
        <w:t xml:space="preserve"> </w:t>
      </w:r>
      <w:r>
        <w:rPr>
          <w:rFonts w:cs="Arial"/>
        </w:rPr>
        <w:t>ћете</w:t>
      </w:r>
      <w:r w:rsidRPr="007F556E">
        <w:rPr>
          <w:rFonts w:cs="Arial"/>
          <w:lang w:val="sr-Latn-CS"/>
        </w:rPr>
        <w:t xml:space="preserve"> </w:t>
      </w:r>
      <w:r>
        <w:rPr>
          <w:rFonts w:cs="Arial"/>
        </w:rPr>
        <w:t>унети</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From</w:t>
      </w:r>
      <w:r w:rsidRPr="007F556E">
        <w:rPr>
          <w:rFonts w:cs="Arial"/>
          <w:b/>
          <w:lang w:val="sr-Latn-CS"/>
        </w:rPr>
        <w:t xml:space="preserve"> </w:t>
      </w:r>
      <w:r>
        <w:rPr>
          <w:rFonts w:cs="Arial"/>
        </w:rPr>
        <w:t>а</w:t>
      </w:r>
      <w:r w:rsidRPr="007F556E">
        <w:rPr>
          <w:rFonts w:cs="Arial"/>
          <w:lang w:val="sr-Latn-CS"/>
        </w:rPr>
        <w:t xml:space="preserve"> </w:t>
      </w:r>
      <w:r>
        <w:rPr>
          <w:rFonts w:cs="Arial"/>
        </w:rPr>
        <w:t>крајњу</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To</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lang w:val="sr-Latn-CS"/>
        </w:rPr>
        <w:t>Print What</w:t>
      </w:r>
      <w:r w:rsidRPr="007F556E">
        <w:rPr>
          <w:rFonts w:cs="Arial"/>
          <w:lang w:val="sr-Latn-CS"/>
        </w:rPr>
        <w:t xml:space="preserve"> - </w:t>
      </w:r>
      <w:r>
        <w:rPr>
          <w:rFonts w:cs="Arial"/>
        </w:rPr>
        <w:t>омогућава</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тренутно</w:t>
      </w:r>
      <w:r w:rsidRPr="007F556E">
        <w:rPr>
          <w:rFonts w:cs="Arial"/>
          <w:lang w:val="sr-Latn-CS"/>
        </w:rPr>
        <w:t xml:space="preserve"> </w:t>
      </w:r>
      <w:r>
        <w:rPr>
          <w:rFonts w:cs="Arial"/>
        </w:rPr>
        <w:t>означене</w:t>
      </w:r>
      <w:r w:rsidRPr="007F556E">
        <w:rPr>
          <w:rFonts w:cs="Arial"/>
          <w:lang w:val="sr-Latn-CS"/>
        </w:rPr>
        <w:t xml:space="preserve"> </w:t>
      </w:r>
      <w:r>
        <w:rPr>
          <w:rFonts w:cs="Arial"/>
        </w:rPr>
        <w:t>ћелије</w:t>
      </w:r>
      <w:r w:rsidRPr="007F556E">
        <w:rPr>
          <w:rFonts w:cs="Arial"/>
          <w:lang w:val="sr-Latn-CS"/>
        </w:rPr>
        <w:t xml:space="preserve">, </w:t>
      </w:r>
      <w:r>
        <w:rPr>
          <w:rFonts w:cs="Arial"/>
        </w:rPr>
        <w:t>означени</w:t>
      </w:r>
      <w:r w:rsidRPr="007F556E">
        <w:rPr>
          <w:rFonts w:cs="Arial"/>
          <w:lang w:val="sr-Latn-CS"/>
        </w:rPr>
        <w:t xml:space="preserve"> </w:t>
      </w:r>
      <w:r>
        <w:rPr>
          <w:rFonts w:cs="Arial"/>
        </w:rPr>
        <w:t>радни</w:t>
      </w:r>
      <w:r w:rsidRPr="007F556E">
        <w:rPr>
          <w:rFonts w:cs="Arial"/>
          <w:lang w:val="sr-Latn-CS"/>
        </w:rPr>
        <w:t xml:space="preserve"> </w:t>
      </w:r>
      <w:r>
        <w:rPr>
          <w:rFonts w:cs="Arial"/>
        </w:rPr>
        <w:t>листови</w:t>
      </w:r>
      <w:r w:rsidRPr="007F556E">
        <w:rPr>
          <w:rFonts w:cs="Arial"/>
          <w:lang w:val="sr-Latn-CS"/>
        </w:rPr>
        <w:t xml:space="preserve"> </w:t>
      </w:r>
      <w:r>
        <w:rPr>
          <w:rFonts w:cs="Arial"/>
        </w:rPr>
        <w:t>или</w:t>
      </w:r>
      <w:r w:rsidRPr="007F556E">
        <w:rPr>
          <w:rFonts w:cs="Arial"/>
          <w:lang w:val="sr-Latn-CS"/>
        </w:rPr>
        <w:t xml:space="preserve"> </w:t>
      </w:r>
      <w:r>
        <w:rPr>
          <w:rFonts w:cs="Arial"/>
        </w:rPr>
        <w:t>цела</w:t>
      </w:r>
      <w:r w:rsidRPr="007F556E">
        <w:rPr>
          <w:rFonts w:cs="Arial"/>
          <w:lang w:val="sr-Latn-CS"/>
        </w:rPr>
        <w:t xml:space="preserve"> </w:t>
      </w:r>
      <w:r>
        <w:rPr>
          <w:rFonts w:cs="Arial"/>
        </w:rPr>
        <w:t>радна</w:t>
      </w:r>
      <w:r w:rsidRPr="007F556E">
        <w:rPr>
          <w:rFonts w:cs="Arial"/>
          <w:lang w:val="sr-Latn-CS"/>
        </w:rPr>
        <w:t xml:space="preserve"> </w:t>
      </w:r>
      <w:r>
        <w:rPr>
          <w:rFonts w:cs="Arial"/>
        </w:rPr>
        <w:t>књига</w:t>
      </w:r>
      <w:r w:rsidRPr="007F556E">
        <w:rPr>
          <w:rFonts w:cs="Arial"/>
          <w:lang w:val="sr-Latn-CS"/>
        </w:rPr>
        <w:t>.</w:t>
      </w:r>
    </w:p>
    <w:p w:rsidR="00E4708D" w:rsidRPr="007F556E" w:rsidRDefault="00E4708D" w:rsidP="00E4708D">
      <w:pPr>
        <w:widowControl w:val="0"/>
        <w:autoSpaceDE w:val="0"/>
        <w:autoSpaceDN w:val="0"/>
        <w:adjustRightInd w:val="0"/>
        <w:spacing w:before="0"/>
        <w:rPr>
          <w:rFonts w:cs="Arial"/>
          <w:lang w:val="sr-Latn-CS"/>
        </w:rPr>
      </w:pPr>
    </w:p>
    <w:p w:rsidR="00E4708D" w:rsidRPr="007F556E" w:rsidRDefault="00E4708D" w:rsidP="00E4708D">
      <w:pPr>
        <w:widowControl w:val="0"/>
        <w:autoSpaceDE w:val="0"/>
        <w:autoSpaceDN w:val="0"/>
        <w:adjustRightInd w:val="0"/>
        <w:spacing w:before="0"/>
        <w:ind w:firstLine="720"/>
        <w:rPr>
          <w:rFonts w:cs="Arial"/>
          <w:lang w:val="sr-Latn-CS"/>
        </w:rPr>
      </w:pPr>
      <w:r>
        <w:rPr>
          <w:rFonts w:cs="Arial"/>
        </w:rPr>
        <w:t>Када</w:t>
      </w:r>
      <w:r w:rsidRPr="007F556E">
        <w:rPr>
          <w:rFonts w:cs="Arial"/>
          <w:lang w:val="sr-Latn-CS"/>
        </w:rPr>
        <w:t xml:space="preserve"> </w:t>
      </w:r>
      <w:r>
        <w:rPr>
          <w:rFonts w:cs="Arial"/>
        </w:rPr>
        <w:t>се</w:t>
      </w:r>
      <w:r w:rsidRPr="007F556E">
        <w:rPr>
          <w:rFonts w:cs="Arial"/>
          <w:lang w:val="sr-Latn-CS"/>
        </w:rPr>
        <w:t xml:space="preserve"> </w:t>
      </w:r>
      <w:r>
        <w:rPr>
          <w:rFonts w:cs="Arial"/>
        </w:rPr>
        <w:t>једном</w:t>
      </w:r>
      <w:r w:rsidRPr="007F556E">
        <w:rPr>
          <w:rFonts w:cs="Arial"/>
          <w:lang w:val="sr-Latn-CS"/>
        </w:rPr>
        <w:t xml:space="preserve"> </w:t>
      </w:r>
      <w:r>
        <w:rPr>
          <w:rFonts w:cs="Arial"/>
        </w:rPr>
        <w:t>подесе</w:t>
      </w:r>
      <w:r w:rsidRPr="007F556E">
        <w:rPr>
          <w:rFonts w:cs="Arial"/>
          <w:lang w:val="sr-Latn-CS"/>
        </w:rPr>
        <w:t xml:space="preserve"> </w:t>
      </w:r>
      <w:r>
        <w:rPr>
          <w:rFonts w:cs="Arial"/>
        </w:rPr>
        <w:t>сви</w:t>
      </w:r>
      <w:r w:rsidRPr="007F556E">
        <w:rPr>
          <w:rFonts w:cs="Arial"/>
          <w:lang w:val="sr-Latn-CS"/>
        </w:rPr>
        <w:t xml:space="preserve"> </w:t>
      </w:r>
      <w:r>
        <w:rPr>
          <w:rFonts w:cs="Arial"/>
        </w:rPr>
        <w:t>параметри</w:t>
      </w:r>
      <w:r w:rsidRPr="007F556E">
        <w:rPr>
          <w:rFonts w:cs="Arial"/>
          <w:lang w:val="sr-Latn-CS"/>
        </w:rPr>
        <w:t xml:space="preserve"> </w:t>
      </w:r>
      <w:r>
        <w:rPr>
          <w:rFonts w:cs="Arial"/>
        </w:rPr>
        <w:t>везани</w:t>
      </w:r>
      <w:r w:rsidRPr="007F556E">
        <w:rPr>
          <w:rFonts w:cs="Arial"/>
          <w:lang w:val="sr-Latn-CS"/>
        </w:rPr>
        <w:t xml:space="preserve"> </w:t>
      </w:r>
      <w:r>
        <w:rPr>
          <w:rFonts w:cs="Arial"/>
        </w:rPr>
        <w:t>за</w:t>
      </w:r>
      <w:r w:rsidRPr="007F556E">
        <w:rPr>
          <w:rFonts w:cs="Arial"/>
          <w:lang w:val="sr-Latn-CS"/>
        </w:rPr>
        <w:t xml:space="preserve"> </w:t>
      </w:r>
      <w:r>
        <w:rPr>
          <w:rFonts w:cs="Arial"/>
        </w:rPr>
        <w:t>штампање</w:t>
      </w:r>
      <w:r w:rsidRPr="007F556E">
        <w:rPr>
          <w:rFonts w:cs="Arial"/>
          <w:lang w:val="sr-Latn-CS"/>
        </w:rPr>
        <w:t xml:space="preserve">, </w:t>
      </w:r>
      <w:r>
        <w:rPr>
          <w:rFonts w:cs="Arial"/>
        </w:rPr>
        <w:t>не</w:t>
      </w:r>
      <w:r w:rsidRPr="007F556E">
        <w:rPr>
          <w:rFonts w:cs="Arial"/>
          <w:lang w:val="sr-Latn-CS"/>
        </w:rPr>
        <w:t xml:space="preserve"> </w:t>
      </w:r>
      <w:r>
        <w:rPr>
          <w:rFonts w:cs="Arial"/>
        </w:rPr>
        <w:t>постоји</w:t>
      </w:r>
      <w:r w:rsidRPr="007F556E">
        <w:rPr>
          <w:rFonts w:cs="Arial"/>
          <w:lang w:val="sr-Latn-CS"/>
        </w:rPr>
        <w:t xml:space="preserve"> </w:t>
      </w:r>
      <w:r>
        <w:rPr>
          <w:rFonts w:cs="Arial"/>
        </w:rPr>
        <w:t>честа</w:t>
      </w:r>
      <w:r w:rsidRPr="007F556E">
        <w:rPr>
          <w:rFonts w:cs="Arial"/>
          <w:lang w:val="sr-Latn-CS"/>
        </w:rPr>
        <w:t xml:space="preserve"> </w:t>
      </w:r>
      <w:r>
        <w:rPr>
          <w:rFonts w:cs="Arial"/>
        </w:rPr>
        <w:t>потреба</w:t>
      </w:r>
      <w:r w:rsidRPr="007F556E">
        <w:rPr>
          <w:rFonts w:cs="Arial"/>
          <w:lang w:val="sr-Latn-CS"/>
        </w:rPr>
        <w:t xml:space="preserve"> </w:t>
      </w:r>
      <w:r>
        <w:rPr>
          <w:rFonts w:cs="Arial"/>
        </w:rPr>
        <w:t>за</w:t>
      </w:r>
      <w:r w:rsidRPr="007F556E">
        <w:rPr>
          <w:rFonts w:cs="Arial"/>
          <w:lang w:val="sr-Latn-CS"/>
        </w:rPr>
        <w:t xml:space="preserve"> </w:t>
      </w:r>
      <w:r>
        <w:rPr>
          <w:rFonts w:cs="Arial"/>
        </w:rPr>
        <w:t>њиховом</w:t>
      </w:r>
      <w:r w:rsidRPr="007F556E">
        <w:rPr>
          <w:rFonts w:cs="Arial"/>
          <w:lang w:val="sr-Latn-CS"/>
        </w:rPr>
        <w:t xml:space="preserve"> </w:t>
      </w:r>
      <w:r>
        <w:rPr>
          <w:rFonts w:cs="Arial"/>
        </w:rPr>
        <w:t>изменом</w:t>
      </w:r>
      <w:r w:rsidRPr="007F556E">
        <w:rPr>
          <w:rFonts w:cs="Arial"/>
          <w:lang w:val="sr-Latn-CS"/>
        </w:rPr>
        <w:t xml:space="preserve">, </w:t>
      </w:r>
      <w:r>
        <w:rPr>
          <w:rFonts w:cs="Arial"/>
        </w:rPr>
        <w:t>тако</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за</w:t>
      </w:r>
      <w:r w:rsidRPr="007F556E">
        <w:rPr>
          <w:rFonts w:cs="Arial"/>
          <w:lang w:val="sr-Latn-CS"/>
        </w:rPr>
        <w:t xml:space="preserve"> </w:t>
      </w:r>
      <w:r>
        <w:rPr>
          <w:rFonts w:cs="Arial"/>
        </w:rPr>
        <w:t>добијање</w:t>
      </w:r>
      <w:r w:rsidRPr="007F556E">
        <w:rPr>
          <w:rFonts w:cs="Arial"/>
          <w:lang w:val="sr-Latn-CS"/>
        </w:rPr>
        <w:t xml:space="preserve"> </w:t>
      </w:r>
      <w:r>
        <w:rPr>
          <w:rFonts w:cs="Arial"/>
        </w:rPr>
        <w:t>једне</w:t>
      </w:r>
      <w:r w:rsidRPr="007F556E">
        <w:rPr>
          <w:rFonts w:cs="Arial"/>
          <w:lang w:val="sr-Latn-CS"/>
        </w:rPr>
        <w:t xml:space="preserve"> </w:t>
      </w:r>
      <w:r>
        <w:rPr>
          <w:rFonts w:cs="Arial"/>
        </w:rPr>
        <w:t>копије</w:t>
      </w:r>
      <w:r w:rsidRPr="007F556E">
        <w:rPr>
          <w:rFonts w:cs="Arial"/>
          <w:lang w:val="sr-Latn-CS"/>
        </w:rPr>
        <w:t xml:space="preserve"> </w:t>
      </w:r>
      <w:r>
        <w:rPr>
          <w:rFonts w:cs="Arial"/>
        </w:rPr>
        <w:t>може</w:t>
      </w:r>
      <w:r w:rsidRPr="007F556E">
        <w:rPr>
          <w:rFonts w:cs="Arial"/>
          <w:lang w:val="sr-Latn-CS"/>
        </w:rPr>
        <w:t xml:space="preserve"> </w:t>
      </w:r>
      <w:r>
        <w:rPr>
          <w:rFonts w:cs="Arial"/>
        </w:rPr>
        <w:t>користити</w:t>
      </w:r>
      <w:r w:rsidRPr="007F556E">
        <w:rPr>
          <w:rFonts w:cs="Arial"/>
          <w:lang w:val="sr-Latn-CS"/>
        </w:rPr>
        <w:t xml:space="preserve"> </w:t>
      </w:r>
      <w:r>
        <w:rPr>
          <w:rFonts w:cs="Arial"/>
        </w:rPr>
        <w:t>и</w:t>
      </w:r>
      <w:r w:rsidRPr="007F556E">
        <w:rPr>
          <w:rFonts w:cs="Arial"/>
          <w:lang w:val="sr-Latn-CS"/>
        </w:rPr>
        <w:t xml:space="preserve"> </w:t>
      </w:r>
      <w:r>
        <w:rPr>
          <w:rFonts w:cs="Arial"/>
        </w:rPr>
        <w:t>дугме</w:t>
      </w:r>
      <w:r w:rsidRPr="007F556E">
        <w:rPr>
          <w:rFonts w:cs="Arial"/>
          <w:lang w:val="sr-Latn-CS"/>
        </w:rPr>
        <w:t xml:space="preserve"> </w:t>
      </w:r>
      <w:r>
        <w:rPr>
          <w:rFonts w:cs="Arial"/>
        </w:rPr>
        <w:t>из</w:t>
      </w:r>
      <w:r w:rsidRPr="007F556E">
        <w:rPr>
          <w:rFonts w:cs="Arial"/>
          <w:lang w:val="sr-Latn-CS"/>
        </w:rPr>
        <w:t xml:space="preserve"> </w:t>
      </w:r>
      <w:r>
        <w:rPr>
          <w:rFonts w:cs="Arial"/>
        </w:rPr>
        <w:t>тастерског</w:t>
      </w:r>
      <w:r w:rsidRPr="007F556E">
        <w:rPr>
          <w:rFonts w:cs="Arial"/>
          <w:lang w:val="sr-Latn-CS"/>
        </w:rPr>
        <w:t xml:space="preserve"> </w:t>
      </w:r>
      <w:r>
        <w:rPr>
          <w:rFonts w:cs="Arial"/>
        </w:rPr>
        <w:t>менија</w:t>
      </w:r>
      <w:r w:rsidRPr="007F556E">
        <w:rPr>
          <w:rFonts w:cs="Arial"/>
          <w:lang w:val="sr-Latn-CS"/>
        </w:rPr>
        <w:t xml:space="preserve"> </w:t>
      </w:r>
      <w:r>
        <w:rPr>
          <w:rFonts w:cs="Arial"/>
        </w:rPr>
        <w:t>са</w:t>
      </w:r>
      <w:r w:rsidRPr="007F556E">
        <w:rPr>
          <w:rFonts w:cs="Arial"/>
          <w:lang w:val="sr-Latn-CS"/>
        </w:rPr>
        <w:t xml:space="preserve"> </w:t>
      </w:r>
      <w:r>
        <w:rPr>
          <w:rFonts w:cs="Arial"/>
        </w:rPr>
        <w:t>алатимачијим</w:t>
      </w:r>
      <w:r w:rsidRPr="007F556E">
        <w:rPr>
          <w:rFonts w:cs="Arial"/>
          <w:lang w:val="sr-Latn-CS"/>
        </w:rPr>
        <w:t xml:space="preserve"> </w:t>
      </w:r>
      <w:r>
        <w:rPr>
          <w:rFonts w:cs="Arial"/>
        </w:rPr>
        <w:t>се</w:t>
      </w:r>
      <w:r w:rsidRPr="007F556E">
        <w:rPr>
          <w:rFonts w:cs="Arial"/>
          <w:lang w:val="sr-Latn-CS"/>
        </w:rPr>
        <w:t xml:space="preserve"> </w:t>
      </w:r>
      <w:r>
        <w:rPr>
          <w:rFonts w:cs="Arial"/>
        </w:rPr>
        <w:t>коришћењем</w:t>
      </w:r>
      <w:r w:rsidRPr="007F556E">
        <w:rPr>
          <w:rFonts w:cs="Arial"/>
          <w:lang w:val="sr-Latn-CS"/>
        </w:rPr>
        <w:t xml:space="preserve"> </w:t>
      </w:r>
      <w:r>
        <w:rPr>
          <w:rFonts w:cs="Arial"/>
        </w:rPr>
        <w:t>прескаче</w:t>
      </w:r>
      <w:r w:rsidRPr="007F556E">
        <w:rPr>
          <w:rFonts w:cs="Arial"/>
          <w:lang w:val="sr-Latn-CS"/>
        </w:rPr>
        <w:t xml:space="preserve"> </w:t>
      </w:r>
      <w:r>
        <w:rPr>
          <w:rFonts w:cs="Arial"/>
        </w:rPr>
        <w:t>и</w:t>
      </w:r>
      <w:r w:rsidRPr="007F556E">
        <w:rPr>
          <w:rFonts w:cs="Arial"/>
          <w:lang w:val="sr-Latn-CS"/>
        </w:rPr>
        <w:t xml:space="preserve"> </w:t>
      </w:r>
      <w:r>
        <w:rPr>
          <w:rFonts w:cs="Arial"/>
        </w:rPr>
        <w:t>дијалог</w:t>
      </w:r>
      <w:r w:rsidRPr="007F556E">
        <w:rPr>
          <w:rFonts w:cs="Arial"/>
          <w:lang w:val="sr-Latn-CS"/>
        </w:rPr>
        <w:t>.</w:t>
      </w:r>
    </w:p>
    <w:p w:rsidR="00E4708D" w:rsidRDefault="00E4708D" w:rsidP="00E4708D">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3474720" cy="258445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cstate="print"/>
                    <a:srcRect/>
                    <a:stretch>
                      <a:fillRect/>
                    </a:stretch>
                  </pic:blipFill>
                  <pic:spPr bwMode="auto">
                    <a:xfrm>
                      <a:off x="0" y="0"/>
                      <a:ext cx="3474720" cy="258445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bCs/>
          <w:i/>
        </w:rPr>
      </w:pPr>
      <w:r>
        <w:rPr>
          <w:bCs/>
          <w:i/>
        </w:rPr>
        <w:t>Слика</w:t>
      </w:r>
      <w:r w:rsidRPr="007F556E">
        <w:rPr>
          <w:bCs/>
          <w:i/>
          <w:lang w:val="sr-Latn-CS"/>
        </w:rPr>
        <w:t xml:space="preserve"> 3</w:t>
      </w:r>
      <w:r>
        <w:rPr>
          <w:bCs/>
          <w:i/>
          <w:lang w:val="sr-Cyrl-CS"/>
        </w:rPr>
        <w:t>7</w:t>
      </w:r>
      <w:r w:rsidRPr="007F556E">
        <w:rPr>
          <w:bCs/>
          <w:i/>
          <w:lang w:val="sr-Latn-CS"/>
        </w:rPr>
        <w:t xml:space="preserve">  </w:t>
      </w:r>
      <w:r>
        <w:rPr>
          <w:bCs/>
          <w:i/>
        </w:rPr>
        <w:t>Штампање</w:t>
      </w:r>
    </w:p>
    <w:p w:rsidR="00E4708D" w:rsidRPr="007F556E" w:rsidRDefault="00E4708D" w:rsidP="00E4708D">
      <w:pPr>
        <w:widowControl w:val="0"/>
        <w:autoSpaceDE w:val="0"/>
        <w:autoSpaceDN w:val="0"/>
        <w:adjustRightInd w:val="0"/>
        <w:spacing w:before="0"/>
        <w:jc w:val="center"/>
        <w:rPr>
          <w:bCs/>
          <w:i/>
          <w:lang w:val="sr-Latn-CS"/>
        </w:rPr>
      </w:pPr>
    </w:p>
    <w:p w:rsidR="00E4708D" w:rsidRPr="00EF0FBB" w:rsidRDefault="00E4708D" w:rsidP="00E4708D">
      <w:pPr>
        <w:pStyle w:val="Heading2"/>
      </w:pPr>
      <w:bookmarkStart w:id="2" w:name="_Toc264461670"/>
      <w:bookmarkStart w:id="3" w:name="_Toc462311036"/>
      <w:bookmarkStart w:id="4" w:name="_Toc462584135"/>
      <w:r>
        <w:t>Форматирање</w:t>
      </w:r>
      <w:r w:rsidRPr="007F556E">
        <w:rPr>
          <w:lang w:val="sr-Latn-CS"/>
        </w:rPr>
        <w:t xml:space="preserve"> </w:t>
      </w:r>
      <w:r>
        <w:t>садржаја</w:t>
      </w:r>
      <w:r w:rsidRPr="007F556E">
        <w:rPr>
          <w:lang w:val="sr-Latn-CS"/>
        </w:rPr>
        <w:t xml:space="preserve"> </w:t>
      </w:r>
      <w:r>
        <w:t>ћелија</w:t>
      </w:r>
      <w:bookmarkEnd w:id="2"/>
      <w:bookmarkEnd w:id="3"/>
      <w:bookmarkEnd w:id="4"/>
    </w:p>
    <w:p w:rsidR="00E4708D" w:rsidRDefault="00E4708D" w:rsidP="00E4708D">
      <w:pPr>
        <w:widowControl w:val="0"/>
        <w:autoSpaceDE w:val="0"/>
        <w:autoSpaceDN w:val="0"/>
        <w:adjustRightInd w:val="0"/>
        <w:spacing w:before="0" w:after="120"/>
      </w:pPr>
      <w:r>
        <w:t>Нумеричке</w:t>
      </w:r>
      <w:r w:rsidRPr="007F556E">
        <w:rPr>
          <w:lang w:val="sr-Latn-CS"/>
        </w:rPr>
        <w:t xml:space="preserve"> </w:t>
      </w:r>
      <w:r>
        <w:t>вредности</w:t>
      </w:r>
      <w:r w:rsidRPr="007F556E">
        <w:rPr>
          <w:lang w:val="sr-Latn-CS"/>
        </w:rPr>
        <w:t xml:space="preserve"> </w:t>
      </w:r>
      <w:r>
        <w:t>су</w:t>
      </w:r>
      <w:r w:rsidRPr="007F556E">
        <w:rPr>
          <w:lang w:val="sr-Latn-CS"/>
        </w:rPr>
        <w:t xml:space="preserve"> </w:t>
      </w:r>
      <w:r>
        <w:t>обично</w:t>
      </w:r>
      <w:r w:rsidRPr="007F556E">
        <w:rPr>
          <w:lang w:val="sr-Latn-CS"/>
        </w:rPr>
        <w:t xml:space="preserve"> </w:t>
      </w:r>
      <w:r>
        <w:t>нешто</w:t>
      </w:r>
      <w:r w:rsidRPr="007F556E">
        <w:rPr>
          <w:lang w:val="sr-Latn-CS"/>
        </w:rPr>
        <w:t xml:space="preserve"> </w:t>
      </w:r>
      <w:r>
        <w:t>више</w:t>
      </w:r>
      <w:r w:rsidRPr="007F556E">
        <w:rPr>
          <w:lang w:val="sr-Latn-CS"/>
        </w:rPr>
        <w:t xml:space="preserve"> </w:t>
      </w:r>
      <w:r>
        <w:t>него</w:t>
      </w:r>
      <w:r w:rsidRPr="007F556E">
        <w:rPr>
          <w:lang w:val="sr-Latn-CS"/>
        </w:rPr>
        <w:t xml:space="preserve"> </w:t>
      </w:r>
      <w:r>
        <w:t>пуки</w:t>
      </w:r>
      <w:r w:rsidRPr="007F556E">
        <w:rPr>
          <w:lang w:val="sr-Latn-CS"/>
        </w:rPr>
        <w:t xml:space="preserve"> </w:t>
      </w:r>
      <w:r>
        <w:t>бројеви</w:t>
      </w:r>
      <w:r w:rsidRPr="007F556E">
        <w:rPr>
          <w:lang w:val="sr-Latn-CS"/>
        </w:rPr>
        <w:t xml:space="preserve">: </w:t>
      </w:r>
      <w:r>
        <w:t>оне</w:t>
      </w:r>
      <w:r w:rsidRPr="007F556E">
        <w:rPr>
          <w:lang w:val="sr-Latn-CS"/>
        </w:rPr>
        <w:t xml:space="preserve"> </w:t>
      </w:r>
      <w:r>
        <w:t>представљају</w:t>
      </w:r>
      <w:r w:rsidRPr="007F556E">
        <w:rPr>
          <w:lang w:val="sr-Latn-CS"/>
        </w:rPr>
        <w:t xml:space="preserve"> </w:t>
      </w:r>
      <w:r>
        <w:t>новчане</w:t>
      </w:r>
      <w:r w:rsidRPr="007F556E">
        <w:rPr>
          <w:lang w:val="sr-Latn-CS"/>
        </w:rPr>
        <w:t xml:space="preserve"> </w:t>
      </w:r>
      <w:r>
        <w:t>износе</w:t>
      </w:r>
      <w:r w:rsidRPr="007F556E">
        <w:rPr>
          <w:lang w:val="sr-Latn-CS"/>
        </w:rPr>
        <w:t xml:space="preserve">, </w:t>
      </w:r>
      <w:r>
        <w:t>каматну</w:t>
      </w:r>
      <w:r w:rsidRPr="007F556E">
        <w:rPr>
          <w:lang w:val="sr-Latn-CS"/>
        </w:rPr>
        <w:t xml:space="preserve"> </w:t>
      </w:r>
      <w:r>
        <w:t>стопу</w:t>
      </w:r>
      <w:r w:rsidRPr="007F556E">
        <w:rPr>
          <w:lang w:val="sr-Latn-CS"/>
        </w:rPr>
        <w:t xml:space="preserve">, </w:t>
      </w:r>
      <w:r>
        <w:t>проценат</w:t>
      </w:r>
      <w:r w:rsidRPr="007F556E">
        <w:rPr>
          <w:lang w:val="sr-Latn-CS"/>
        </w:rPr>
        <w:t xml:space="preserve">, </w:t>
      </w:r>
      <w:r>
        <w:t>датум</w:t>
      </w:r>
      <w:r w:rsidRPr="007F556E">
        <w:rPr>
          <w:lang w:val="sr-Latn-CS"/>
        </w:rPr>
        <w:t xml:space="preserve"> </w:t>
      </w:r>
      <w:r>
        <w:t>или</w:t>
      </w:r>
      <w:r w:rsidRPr="007F556E">
        <w:rPr>
          <w:lang w:val="sr-Latn-CS"/>
        </w:rPr>
        <w:t xml:space="preserve"> </w:t>
      </w:r>
      <w:r>
        <w:t>нешто</w:t>
      </w:r>
      <w:r w:rsidRPr="007F556E">
        <w:rPr>
          <w:lang w:val="sr-Latn-CS"/>
        </w:rPr>
        <w:t xml:space="preserve"> </w:t>
      </w:r>
      <w:r>
        <w:t>друго</w:t>
      </w:r>
      <w:r w:rsidRPr="007F556E">
        <w:rPr>
          <w:lang w:val="sr-Latn-CS"/>
        </w:rPr>
        <w:t xml:space="preserve">. </w:t>
      </w:r>
      <w:r>
        <w:t>Да</w:t>
      </w:r>
      <w:r w:rsidRPr="007F556E">
        <w:rPr>
          <w:lang w:val="sr-Latn-CS"/>
        </w:rPr>
        <w:t xml:space="preserve"> </w:t>
      </w:r>
      <w:r>
        <w:t>би</w:t>
      </w:r>
      <w:r w:rsidRPr="007F556E">
        <w:rPr>
          <w:lang w:val="sr-Latn-CS"/>
        </w:rPr>
        <w:t xml:space="preserve"> </w:t>
      </w:r>
      <w:r>
        <w:t>већ</w:t>
      </w:r>
      <w:r w:rsidRPr="007F556E">
        <w:rPr>
          <w:lang w:val="sr-Latn-CS"/>
        </w:rPr>
        <w:t xml:space="preserve"> </w:t>
      </w:r>
      <w:r>
        <w:t>на</w:t>
      </w:r>
      <w:r w:rsidRPr="007F556E">
        <w:rPr>
          <w:lang w:val="sr-Latn-CS"/>
        </w:rPr>
        <w:t xml:space="preserve"> </w:t>
      </w:r>
      <w:r>
        <w:t>први</w:t>
      </w:r>
      <w:r w:rsidRPr="007F556E">
        <w:rPr>
          <w:lang w:val="sr-Latn-CS"/>
        </w:rPr>
        <w:t xml:space="preserve"> </w:t>
      </w:r>
      <w:r>
        <w:t>поглед</w:t>
      </w:r>
      <w:r w:rsidRPr="007F556E">
        <w:rPr>
          <w:lang w:val="sr-Latn-CS"/>
        </w:rPr>
        <w:t xml:space="preserve"> </w:t>
      </w:r>
      <w:r>
        <w:t>нагласили</w:t>
      </w:r>
      <w:r w:rsidRPr="007F556E">
        <w:rPr>
          <w:lang w:val="sr-Latn-CS"/>
        </w:rPr>
        <w:t xml:space="preserve"> </w:t>
      </w:r>
      <w:r>
        <w:t>о</w:t>
      </w:r>
      <w:r w:rsidRPr="007F556E">
        <w:rPr>
          <w:lang w:val="sr-Latn-CS"/>
        </w:rPr>
        <w:t xml:space="preserve"> </w:t>
      </w:r>
      <w:r>
        <w:t>чему</w:t>
      </w:r>
      <w:r w:rsidRPr="007F556E">
        <w:rPr>
          <w:lang w:val="sr-Latn-CS"/>
        </w:rPr>
        <w:t xml:space="preserve"> </w:t>
      </w:r>
      <w:r>
        <w:t>се</w:t>
      </w:r>
      <w:r w:rsidRPr="007F556E">
        <w:rPr>
          <w:lang w:val="sr-Latn-CS"/>
        </w:rPr>
        <w:t xml:space="preserve"> </w:t>
      </w:r>
      <w:r>
        <w:t>конкретно</w:t>
      </w:r>
      <w:r w:rsidRPr="007F556E">
        <w:rPr>
          <w:lang w:val="sr-Latn-CS"/>
        </w:rPr>
        <w:t xml:space="preserve"> </w:t>
      </w:r>
      <w:r>
        <w:t>ради</w:t>
      </w:r>
      <w:r w:rsidRPr="007F556E">
        <w:rPr>
          <w:lang w:val="sr-Latn-CS"/>
        </w:rPr>
        <w:t xml:space="preserve">, </w:t>
      </w:r>
      <w:r>
        <w:t>морате</w:t>
      </w:r>
      <w:r w:rsidRPr="007F556E">
        <w:rPr>
          <w:lang w:val="sr-Latn-CS"/>
        </w:rPr>
        <w:t xml:space="preserve"> </w:t>
      </w:r>
      <w:r>
        <w:t>користити</w:t>
      </w:r>
      <w:r w:rsidRPr="007F556E">
        <w:rPr>
          <w:lang w:val="sr-Latn-CS"/>
        </w:rPr>
        <w:t xml:space="preserve"> </w:t>
      </w:r>
      <w:r>
        <w:t>одговарајуће</w:t>
      </w:r>
      <w:r w:rsidRPr="007F556E">
        <w:rPr>
          <w:lang w:val="sr-Latn-CS"/>
        </w:rPr>
        <w:t xml:space="preserve"> </w:t>
      </w:r>
      <w:r>
        <w:t>формате</w:t>
      </w:r>
      <w:r w:rsidRPr="007F556E">
        <w:rPr>
          <w:lang w:val="sr-Latn-CS"/>
        </w:rPr>
        <w:t xml:space="preserve">, </w:t>
      </w:r>
      <w:r>
        <w:t>помоћу</w:t>
      </w:r>
      <w:r w:rsidRPr="007F556E">
        <w:rPr>
          <w:lang w:val="sr-Latn-CS"/>
        </w:rPr>
        <w:t xml:space="preserve"> </w:t>
      </w:r>
      <w:r>
        <w:t>којих</w:t>
      </w:r>
      <w:r w:rsidRPr="007F556E">
        <w:rPr>
          <w:lang w:val="sr-Latn-CS"/>
        </w:rPr>
        <w:t xml:space="preserve"> </w:t>
      </w:r>
      <w:r>
        <w:t>ће</w:t>
      </w:r>
      <w:r w:rsidRPr="007F556E">
        <w:rPr>
          <w:lang w:val="sr-Latn-CS"/>
        </w:rPr>
        <w:t xml:space="preserve"> </w:t>
      </w:r>
      <w:r>
        <w:t>све</w:t>
      </w:r>
      <w:r w:rsidRPr="007F556E">
        <w:rPr>
          <w:lang w:val="sr-Latn-CS"/>
        </w:rPr>
        <w:t xml:space="preserve"> </w:t>
      </w:r>
      <w:r>
        <w:t>сродне</w:t>
      </w:r>
      <w:r w:rsidRPr="007F556E">
        <w:rPr>
          <w:lang w:val="sr-Latn-CS"/>
        </w:rPr>
        <w:t xml:space="preserve"> </w:t>
      </w:r>
      <w:r>
        <w:t>вредности</w:t>
      </w:r>
      <w:r w:rsidRPr="007F556E">
        <w:rPr>
          <w:lang w:val="sr-Latn-CS"/>
        </w:rPr>
        <w:t xml:space="preserve"> </w:t>
      </w:r>
      <w:r>
        <w:t>изгледати</w:t>
      </w:r>
      <w:r w:rsidRPr="007F556E">
        <w:rPr>
          <w:lang w:val="sr-Latn-CS"/>
        </w:rPr>
        <w:t xml:space="preserve"> </w:t>
      </w:r>
      <w:r>
        <w:t>на</w:t>
      </w:r>
      <w:r w:rsidRPr="007F556E">
        <w:rPr>
          <w:lang w:val="sr-Latn-CS"/>
        </w:rPr>
        <w:t xml:space="preserve"> </w:t>
      </w:r>
      <w:r>
        <w:t>исти</w:t>
      </w:r>
      <w:r w:rsidRPr="007F556E">
        <w:rPr>
          <w:lang w:val="sr-Latn-CS"/>
        </w:rPr>
        <w:t xml:space="preserve"> </w:t>
      </w:r>
      <w:r>
        <w:t>начин</w:t>
      </w:r>
      <w:r w:rsidRPr="007F556E">
        <w:rPr>
          <w:lang w:val="sr-Latn-CS"/>
        </w:rPr>
        <w:t xml:space="preserve">. </w:t>
      </w:r>
      <w:r w:rsidRPr="007F556E">
        <w:rPr>
          <w:i/>
          <w:lang w:val="sr-Latn-CS"/>
        </w:rPr>
        <w:t>Excel</w:t>
      </w:r>
      <w:r w:rsidRPr="007F556E">
        <w:rPr>
          <w:lang w:val="sr-Latn-CS"/>
        </w:rPr>
        <w:t xml:space="preserve"> </w:t>
      </w:r>
      <w:r>
        <w:t>вам</w:t>
      </w:r>
      <w:r w:rsidRPr="007F556E">
        <w:rPr>
          <w:lang w:val="sr-Latn-CS"/>
        </w:rPr>
        <w:t xml:space="preserve"> </w:t>
      </w:r>
      <w:r>
        <w:t>нуди</w:t>
      </w:r>
      <w:r w:rsidRPr="007F556E">
        <w:rPr>
          <w:lang w:val="sr-Latn-CS"/>
        </w:rPr>
        <w:t xml:space="preserve"> </w:t>
      </w:r>
      <w:r>
        <w:t>велике</w:t>
      </w:r>
      <w:r w:rsidRPr="007F556E">
        <w:rPr>
          <w:lang w:val="sr-Latn-CS"/>
        </w:rPr>
        <w:t xml:space="preserve"> </w:t>
      </w:r>
      <w:r>
        <w:t>могућности</w:t>
      </w:r>
      <w:r w:rsidRPr="007F556E">
        <w:rPr>
          <w:lang w:val="sr-Latn-CS"/>
        </w:rPr>
        <w:t xml:space="preserve"> </w:t>
      </w:r>
      <w:r>
        <w:t>дефинисања</w:t>
      </w:r>
      <w:r w:rsidRPr="007F556E">
        <w:rPr>
          <w:lang w:val="sr-Latn-CS"/>
        </w:rPr>
        <w:t xml:space="preserve"> </w:t>
      </w:r>
      <w:r>
        <w:t>као</w:t>
      </w:r>
      <w:r w:rsidRPr="007F556E">
        <w:rPr>
          <w:lang w:val="sr-Latn-CS"/>
        </w:rPr>
        <w:t xml:space="preserve"> </w:t>
      </w:r>
      <w:r>
        <w:t>и</w:t>
      </w:r>
      <w:r w:rsidRPr="007F556E">
        <w:rPr>
          <w:lang w:val="sr-Latn-CS"/>
        </w:rPr>
        <w:t xml:space="preserve"> </w:t>
      </w:r>
      <w:r>
        <w:t>неке</w:t>
      </w:r>
      <w:r w:rsidRPr="007F556E">
        <w:rPr>
          <w:lang w:val="sr-Latn-CS"/>
        </w:rPr>
        <w:t xml:space="preserve"> </w:t>
      </w:r>
      <w:r>
        <w:t>већ</w:t>
      </w:r>
      <w:r w:rsidRPr="007F556E">
        <w:rPr>
          <w:lang w:val="sr-Latn-CS"/>
        </w:rPr>
        <w:t xml:space="preserve"> </w:t>
      </w:r>
      <w:r>
        <w:t>уграђене</w:t>
      </w:r>
      <w:r w:rsidRPr="007F556E">
        <w:rPr>
          <w:lang w:val="sr-Latn-CS"/>
        </w:rPr>
        <w:t xml:space="preserve"> (</w:t>
      </w:r>
      <w:r>
        <w:t>најчешће</w:t>
      </w:r>
      <w:r w:rsidRPr="007F556E">
        <w:rPr>
          <w:lang w:val="sr-Latn-CS"/>
        </w:rPr>
        <w:t xml:space="preserve"> </w:t>
      </w:r>
      <w:r>
        <w:t>коришћене</w:t>
      </w:r>
      <w:r w:rsidRPr="007F556E">
        <w:rPr>
          <w:lang w:val="sr-Latn-CS"/>
        </w:rPr>
        <w:t xml:space="preserve">) </w:t>
      </w:r>
      <w:r>
        <w:t>формате</w:t>
      </w:r>
      <w:r w:rsidRPr="007F556E">
        <w:rPr>
          <w:lang w:val="sr-Latn-CS"/>
        </w:rPr>
        <w:t xml:space="preserve">. </w:t>
      </w:r>
      <w:r>
        <w:t>Примере приказује табела испод.</w:t>
      </w:r>
    </w:p>
    <w:p w:rsidR="00E4708D" w:rsidRDefault="00E4708D" w:rsidP="00E4708D">
      <w:pPr>
        <w:widowControl w:val="0"/>
        <w:autoSpaceDE w:val="0"/>
        <w:autoSpaceDN w:val="0"/>
        <w:adjustRightInd w:val="0"/>
        <w:spacing w:before="0" w:after="120"/>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842"/>
        <w:gridCol w:w="1842"/>
        <w:gridCol w:w="1842"/>
        <w:gridCol w:w="1842"/>
        <w:gridCol w:w="1843"/>
      </w:tblGrid>
      <w:tr w:rsidR="00E4708D" w:rsidTr="0025735F">
        <w:tc>
          <w:tcPr>
            <w:tcW w:w="1842" w:type="dxa"/>
          </w:tcPr>
          <w:p w:rsidR="00E4708D" w:rsidRPr="009D4749" w:rsidRDefault="00E4708D" w:rsidP="00143616">
            <w:pPr>
              <w:widowControl w:val="0"/>
              <w:autoSpaceDE w:val="0"/>
              <w:autoSpaceDN w:val="0"/>
              <w:adjustRightInd w:val="0"/>
              <w:spacing w:beforeLines="60"/>
              <w:rPr>
                <w:b/>
                <w:i/>
              </w:rPr>
            </w:pPr>
            <w:r w:rsidRPr="009D4749">
              <w:rPr>
                <w:b/>
                <w:i/>
              </w:rPr>
              <w:lastRenderedPageBreak/>
              <w:t xml:space="preserve">Формат броја </w:t>
            </w:r>
          </w:p>
        </w:tc>
        <w:tc>
          <w:tcPr>
            <w:tcW w:w="7369" w:type="dxa"/>
            <w:gridSpan w:val="4"/>
          </w:tcPr>
          <w:p w:rsidR="00E4708D" w:rsidRPr="009D4749" w:rsidRDefault="00E4708D" w:rsidP="00143616">
            <w:pPr>
              <w:widowControl w:val="0"/>
              <w:autoSpaceDE w:val="0"/>
              <w:autoSpaceDN w:val="0"/>
              <w:adjustRightInd w:val="0"/>
              <w:spacing w:beforeLines="60"/>
              <w:rPr>
                <w:b/>
                <w:i/>
              </w:rPr>
            </w:pPr>
            <w:r w:rsidRPr="009D4749">
              <w:rPr>
                <w:b/>
                <w:i/>
              </w:rPr>
              <w:t>Приказује кад</w:t>
            </w:r>
            <w:r w:rsidRPr="009D4749">
              <w:rPr>
                <w:b/>
                <w:i/>
                <w:lang w:val="sr-Cyrl-CS"/>
              </w:rPr>
              <w:t>а</w:t>
            </w:r>
            <w:r w:rsidRPr="009D4749">
              <w:rPr>
                <w:b/>
                <w:i/>
              </w:rPr>
              <w:t xml:space="preserve"> унесете</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rsidRPr="009D4749">
              <w:rPr>
                <w:rFonts w:cs="Arial"/>
              </w:rPr>
              <w:t>Општи</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.2</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0.2</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t>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t>0.00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3" w:type="dxa"/>
            <w:vAlign w:val="center"/>
          </w:tcPr>
          <w:p w:rsidR="00E4708D" w:rsidRDefault="00E4708D" w:rsidP="0025735F">
            <w:pPr>
              <w:widowControl w:val="0"/>
              <w:autoSpaceDE w:val="0"/>
              <w:autoSpaceDN w:val="0"/>
              <w:adjustRightInd w:val="0"/>
              <w:spacing w:before="40"/>
              <w:jc w:val="left"/>
            </w:pPr>
            <w:r>
              <w:t>0.20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3" w:type="dxa"/>
            <w:vAlign w:val="center"/>
          </w:tcPr>
          <w:p w:rsidR="00E4708D" w:rsidRDefault="00E4708D" w:rsidP="0025735F">
            <w:pPr>
              <w:widowControl w:val="0"/>
              <w:autoSpaceDE w:val="0"/>
              <w:autoSpaceDN w:val="0"/>
              <w:adjustRightInd w:val="0"/>
              <w:spacing w:before="40"/>
              <w:jc w:val="left"/>
            </w:pPr>
            <w:r>
              <w:t>0.20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280" w:lineRule="exact"/>
              <w:jc w:val="left"/>
              <w:rPr>
                <w:rFonts w:cs="Arial"/>
              </w:rPr>
            </w:pPr>
            <w:r w:rsidRPr="009D4749">
              <w:rPr>
                <w:rFonts w:cs="Arial"/>
              </w:rPr>
              <w:t>$#,##0_); или ($#,##0)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w:t>
            </w:r>
          </w:p>
        </w:tc>
        <w:tc>
          <w:tcPr>
            <w:tcW w:w="1843"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200000%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200%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- 200%</w:t>
            </w:r>
          </w:p>
        </w:tc>
        <w:tc>
          <w:tcPr>
            <w:tcW w:w="1843" w:type="dxa"/>
            <w:vAlign w:val="center"/>
          </w:tcPr>
          <w:p w:rsidR="00E4708D" w:rsidRDefault="00E4708D" w:rsidP="0025735F">
            <w:pPr>
              <w:widowControl w:val="0"/>
              <w:autoSpaceDE w:val="0"/>
              <w:autoSpaceDN w:val="0"/>
              <w:adjustRightInd w:val="0"/>
              <w:spacing w:before="40"/>
              <w:jc w:val="left"/>
            </w:pPr>
            <w:r w:rsidRPr="009D4749">
              <w:rPr>
                <w:rFonts w:cs="Arial"/>
              </w:rPr>
              <w:t>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0.00Е+00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2.00Е+03</w:t>
            </w:r>
          </w:p>
        </w:tc>
        <w:tc>
          <w:tcPr>
            <w:tcW w:w="1842" w:type="dxa"/>
            <w:vAlign w:val="center"/>
          </w:tcPr>
          <w:p w:rsidR="00E4708D" w:rsidRDefault="00E4708D" w:rsidP="0025735F">
            <w:pPr>
              <w:widowControl w:val="0"/>
              <w:autoSpaceDE w:val="0"/>
              <w:autoSpaceDN w:val="0"/>
              <w:adjustRightInd w:val="0"/>
              <w:spacing w:before="40"/>
              <w:jc w:val="left"/>
            </w:pPr>
            <w:r w:rsidRPr="009D4749">
              <w:rPr>
                <w:rFonts w:cs="Arial"/>
              </w:rPr>
              <w:t>2.00Е+00</w:t>
            </w:r>
          </w:p>
        </w:tc>
        <w:tc>
          <w:tcPr>
            <w:tcW w:w="1842" w:type="dxa"/>
            <w:vAlign w:val="center"/>
          </w:tcPr>
          <w:p w:rsidR="00E4708D" w:rsidRDefault="00E4708D" w:rsidP="0025735F">
            <w:pPr>
              <w:widowControl w:val="0"/>
              <w:autoSpaceDE w:val="0"/>
              <w:autoSpaceDN w:val="0"/>
              <w:adjustRightInd w:val="0"/>
              <w:spacing w:before="40"/>
              <w:jc w:val="left"/>
            </w:pPr>
            <w:r>
              <w:t>-</w:t>
            </w:r>
            <w:r w:rsidRPr="009D4749">
              <w:rPr>
                <w:rFonts w:cs="Arial"/>
              </w:rPr>
              <w:t>2.00Е+00</w:t>
            </w:r>
          </w:p>
        </w:tc>
        <w:tc>
          <w:tcPr>
            <w:tcW w:w="1843"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2.00Е-01</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1/5</w:t>
            </w:r>
          </w:p>
        </w:tc>
      </w:tr>
    </w:tbl>
    <w:p w:rsidR="00E4708D" w:rsidRPr="008631AD" w:rsidRDefault="00E4708D" w:rsidP="00E4708D">
      <w:pPr>
        <w:widowControl w:val="0"/>
        <w:autoSpaceDE w:val="0"/>
        <w:autoSpaceDN w:val="0"/>
        <w:adjustRightInd w:val="0"/>
        <w:jc w:val="center"/>
        <w:rPr>
          <w:i/>
        </w:rPr>
      </w:pPr>
      <w:r>
        <w:rPr>
          <w:i/>
        </w:rPr>
        <w:t>Табела</w:t>
      </w:r>
      <w:r w:rsidRPr="008631AD">
        <w:rPr>
          <w:i/>
        </w:rPr>
        <w:t xml:space="preserve"> </w:t>
      </w:r>
      <w:r>
        <w:rPr>
          <w:i/>
          <w:lang w:val="sr-Cyrl-CS"/>
        </w:rPr>
        <w:t xml:space="preserve">4 </w:t>
      </w:r>
      <w:r w:rsidRPr="008631AD">
        <w:rPr>
          <w:i/>
        </w:rPr>
        <w:t xml:space="preserve"> </w:t>
      </w:r>
      <w:r>
        <w:rPr>
          <w:i/>
        </w:rPr>
        <w:t>Приказ</w:t>
      </w:r>
      <w:r w:rsidRPr="008631AD">
        <w:rPr>
          <w:i/>
        </w:rPr>
        <w:t xml:space="preserve"> </w:t>
      </w:r>
      <w:r>
        <w:rPr>
          <w:i/>
        </w:rPr>
        <w:t>неких</w:t>
      </w:r>
      <w:r w:rsidRPr="008631AD">
        <w:rPr>
          <w:i/>
        </w:rPr>
        <w:t xml:space="preserve"> </w:t>
      </w:r>
      <w:r>
        <w:rPr>
          <w:i/>
        </w:rPr>
        <w:t>формата</w:t>
      </w:r>
    </w:p>
    <w:p w:rsidR="00E4708D" w:rsidRDefault="00E4708D" w:rsidP="00E4708D">
      <w:pPr>
        <w:widowControl w:val="0"/>
        <w:autoSpaceDE w:val="0"/>
        <w:autoSpaceDN w:val="0"/>
        <w:adjustRightInd w:val="0"/>
        <w:spacing w:before="0"/>
        <w:rPr>
          <w:lang w:val="en-US"/>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526"/>
        <w:gridCol w:w="7685"/>
      </w:tblGrid>
      <w:tr w:rsidR="00E4708D" w:rsidTr="0025735F">
        <w:tc>
          <w:tcPr>
            <w:tcW w:w="1526" w:type="dxa"/>
          </w:tcPr>
          <w:p w:rsidR="00E4708D" w:rsidRPr="009D4749" w:rsidRDefault="00E4708D" w:rsidP="0025735F">
            <w:pPr>
              <w:widowControl w:val="0"/>
              <w:autoSpaceDE w:val="0"/>
              <w:autoSpaceDN w:val="0"/>
              <w:adjustRightInd w:val="0"/>
              <w:spacing w:before="60"/>
              <w:rPr>
                <w:b/>
                <w:i/>
              </w:rPr>
            </w:pPr>
            <w:r w:rsidRPr="009D4749">
              <w:rPr>
                <w:b/>
                <w:i/>
              </w:rPr>
              <w:t xml:space="preserve"> Знак</w:t>
            </w:r>
          </w:p>
        </w:tc>
        <w:tc>
          <w:tcPr>
            <w:tcW w:w="7685" w:type="dxa"/>
          </w:tcPr>
          <w:p w:rsidR="00E4708D" w:rsidRPr="009D4749" w:rsidRDefault="00E4708D" w:rsidP="0025735F">
            <w:pPr>
              <w:widowControl w:val="0"/>
              <w:autoSpaceDE w:val="0"/>
              <w:autoSpaceDN w:val="0"/>
              <w:adjustRightInd w:val="0"/>
              <w:spacing w:before="60"/>
              <w:rPr>
                <w:b/>
                <w:i/>
              </w:rPr>
            </w:pPr>
            <w:r w:rsidRPr="009D4749">
              <w:rPr>
                <w:b/>
                <w:i/>
              </w:rPr>
              <w:t>Значење</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w:t>
            </w:r>
          </w:p>
        </w:tc>
        <w:tc>
          <w:tcPr>
            <w:tcW w:w="7685" w:type="dxa"/>
          </w:tcPr>
          <w:p w:rsidR="00E4708D" w:rsidRDefault="00E4708D" w:rsidP="0025735F">
            <w:pPr>
              <w:widowControl w:val="0"/>
              <w:autoSpaceDE w:val="0"/>
              <w:autoSpaceDN w:val="0"/>
              <w:adjustRightInd w:val="0"/>
              <w:spacing w:before="60"/>
            </w:pPr>
            <w:r>
              <w:t>Знак цифре. Ако број десно од децималне тачке има више цифара него што има "тараба", биће заокружен на онолико цифара колико је тараба. Ако број са леве стране има више цифара него тараба, биће приказане све цифре.</w:t>
            </w:r>
          </w:p>
        </w:tc>
      </w:tr>
      <w:tr w:rsidR="00E4708D" w:rsidTr="0025735F">
        <w:tc>
          <w:tcPr>
            <w:tcW w:w="1526" w:type="dxa"/>
          </w:tcPr>
          <w:p w:rsidR="00E4708D" w:rsidRDefault="00E4708D" w:rsidP="0025735F">
            <w:pPr>
              <w:widowControl w:val="0"/>
              <w:autoSpaceDE w:val="0"/>
              <w:autoSpaceDN w:val="0"/>
              <w:adjustRightInd w:val="0"/>
              <w:spacing w:before="60"/>
            </w:pPr>
            <w:r>
              <w:t>0</w:t>
            </w:r>
          </w:p>
        </w:tc>
        <w:tc>
          <w:tcPr>
            <w:tcW w:w="7685" w:type="dxa"/>
          </w:tcPr>
          <w:p w:rsidR="00E4708D" w:rsidRDefault="00E4708D" w:rsidP="0025735F">
            <w:pPr>
              <w:widowControl w:val="0"/>
              <w:autoSpaceDE w:val="0"/>
              <w:autoSpaceDN w:val="0"/>
              <w:adjustRightInd w:val="0"/>
              <w:spacing w:before="60"/>
            </w:pPr>
            <w:r>
              <w:t>Знак цифре. Исто понашање као и за тарабу, осим да се ако број има мање цифара него нула приказују и додатне нуле. Тако број 1.2 у формату #.00 изгледа као 1.20.</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Default="00E4708D" w:rsidP="0025735F">
            <w:pPr>
              <w:widowControl w:val="0"/>
              <w:autoSpaceDE w:val="0"/>
              <w:autoSpaceDN w:val="0"/>
              <w:adjustRightInd w:val="0"/>
              <w:spacing w:before="60"/>
            </w:pPr>
            <w:r>
              <w:t xml:space="preserve">Знак цифре. Исто понашање као и за 0 осим што </w:t>
            </w:r>
            <w:r w:rsidRPr="009D4749">
              <w:rPr>
                <w:i/>
              </w:rPr>
              <w:t>Excel</w:t>
            </w:r>
            <w:r>
              <w:t xml:space="preserve"> поравнава бројеве у колони по децималној тачки.</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Pr="00E87B2C" w:rsidRDefault="00E4708D" w:rsidP="0025735F">
            <w:pPr>
              <w:widowControl w:val="0"/>
              <w:autoSpaceDE w:val="0"/>
              <w:autoSpaceDN w:val="0"/>
              <w:adjustRightInd w:val="0"/>
              <w:spacing w:before="60"/>
            </w:pPr>
            <w:r>
              <w:t>Децимална</w:t>
            </w:r>
            <w:r w:rsidRPr="00E87B2C">
              <w:t xml:space="preserve"> </w:t>
            </w:r>
            <w:r>
              <w:t>тачка</w:t>
            </w:r>
            <w:r w:rsidRPr="00E87B2C">
              <w:t>.</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Default="00E4708D" w:rsidP="0025735F">
            <w:pPr>
              <w:widowControl w:val="0"/>
              <w:autoSpaceDE w:val="0"/>
              <w:autoSpaceDN w:val="0"/>
              <w:adjustRightInd w:val="0"/>
              <w:spacing w:before="60"/>
            </w:pPr>
            <w:r>
              <w:t>Проценат. Обратите пажњу да се применом овог формата број у ћелији аутоматски множи са 100.</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Pr="00E87B2C" w:rsidRDefault="00E4708D" w:rsidP="0025735F">
            <w:pPr>
              <w:widowControl w:val="0"/>
              <w:autoSpaceDE w:val="0"/>
              <w:autoSpaceDN w:val="0"/>
              <w:adjustRightInd w:val="0"/>
              <w:spacing w:before="60"/>
            </w:pPr>
            <w:r>
              <w:t>Сепаратор</w:t>
            </w:r>
            <w:r w:rsidRPr="00E87B2C">
              <w:t xml:space="preserve"> </w:t>
            </w:r>
            <w:r>
              <w:t>за</w:t>
            </w:r>
            <w:r w:rsidRPr="00E87B2C">
              <w:t xml:space="preserve"> </w:t>
            </w:r>
            <w:r>
              <w:t>хиљаде</w:t>
            </w:r>
            <w:r w:rsidRPr="00E87B2C">
              <w:t>.</w:t>
            </w:r>
          </w:p>
        </w:tc>
      </w:tr>
      <w:tr w:rsidR="00E4708D" w:rsidTr="0025735F">
        <w:tc>
          <w:tcPr>
            <w:tcW w:w="1526" w:type="dxa"/>
          </w:tcPr>
          <w:p w:rsidR="00E4708D" w:rsidRPr="00E87B2C" w:rsidRDefault="00E4708D" w:rsidP="0025735F">
            <w:pPr>
              <w:widowControl w:val="0"/>
              <w:autoSpaceDE w:val="0"/>
              <w:autoSpaceDN w:val="0"/>
              <w:adjustRightInd w:val="0"/>
              <w:spacing w:before="60"/>
            </w:pPr>
            <w:r w:rsidRPr="00E87B2C">
              <w:t>E+, E-, e+, e-</w:t>
            </w:r>
          </w:p>
        </w:tc>
        <w:tc>
          <w:tcPr>
            <w:tcW w:w="7685" w:type="dxa"/>
          </w:tcPr>
          <w:p w:rsidR="00E4708D" w:rsidRPr="00E87B2C" w:rsidRDefault="00E4708D" w:rsidP="0025735F">
            <w:pPr>
              <w:widowControl w:val="0"/>
              <w:autoSpaceDE w:val="0"/>
              <w:autoSpaceDN w:val="0"/>
              <w:adjustRightInd w:val="0"/>
              <w:spacing w:before="60"/>
            </w:pPr>
            <w:r>
              <w:t>Експоненцијална</w:t>
            </w:r>
            <w:r w:rsidRPr="00E87B2C">
              <w:t xml:space="preserve"> </w:t>
            </w:r>
            <w:r>
              <w:t>нотација</w:t>
            </w:r>
            <w:r w:rsidRPr="00E87B2C">
              <w:t>.</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w:t>
            </w:r>
          </w:p>
        </w:tc>
        <w:tc>
          <w:tcPr>
            <w:tcW w:w="7685" w:type="dxa"/>
          </w:tcPr>
          <w:p w:rsidR="00E4708D" w:rsidRDefault="00E4708D" w:rsidP="0025735F">
            <w:pPr>
              <w:widowControl w:val="0"/>
              <w:autoSpaceDE w:val="0"/>
              <w:autoSpaceDN w:val="0"/>
              <w:adjustRightInd w:val="0"/>
              <w:spacing w:before="60"/>
            </w:pPr>
            <w:r>
              <w:t>Приказује следећи карактер у формату, док се она сама не види. Служи за приказивање знакова који немају везе са бројевима (непотребна је за +, -, $, (, ), : и бланко).</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"tekst"</w:t>
            </w:r>
          </w:p>
        </w:tc>
        <w:tc>
          <w:tcPr>
            <w:tcW w:w="7685" w:type="dxa"/>
          </w:tcPr>
          <w:p w:rsidR="00E4708D" w:rsidRPr="00E87B2C" w:rsidRDefault="00E4708D" w:rsidP="0025735F">
            <w:pPr>
              <w:widowControl w:val="0"/>
              <w:autoSpaceDE w:val="0"/>
              <w:autoSpaceDN w:val="0"/>
              <w:adjustRightInd w:val="0"/>
              <w:spacing w:before="60"/>
            </w:pPr>
            <w:r>
              <w:t>Приказује</w:t>
            </w:r>
            <w:r w:rsidRPr="00E87B2C">
              <w:t xml:space="preserve"> </w:t>
            </w:r>
            <w:r>
              <w:t>било</w:t>
            </w:r>
            <w:r w:rsidRPr="00E87B2C">
              <w:t xml:space="preserve"> </w:t>
            </w:r>
            <w:r>
              <w:t>који</w:t>
            </w:r>
            <w:r w:rsidRPr="00E87B2C">
              <w:t xml:space="preserve"> </w:t>
            </w:r>
            <w:r>
              <w:t>текст</w:t>
            </w:r>
            <w:r w:rsidRPr="00E87B2C">
              <w:t xml:space="preserve"> </w:t>
            </w:r>
            <w:r>
              <w:t>између</w:t>
            </w:r>
            <w:r w:rsidRPr="00E87B2C">
              <w:t xml:space="preserve"> </w:t>
            </w:r>
            <w:r>
              <w:t>наводника</w:t>
            </w:r>
            <w:r w:rsidRPr="00E87B2C">
              <w:t>.</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d i dd</w:t>
            </w:r>
          </w:p>
        </w:tc>
        <w:tc>
          <w:tcPr>
            <w:tcW w:w="7685" w:type="dxa"/>
          </w:tcPr>
          <w:p w:rsidR="00E4708D" w:rsidRDefault="00E4708D" w:rsidP="0025735F">
            <w:pPr>
              <w:widowControl w:val="0"/>
              <w:autoSpaceDE w:val="0"/>
              <w:autoSpaceDN w:val="0"/>
              <w:adjustRightInd w:val="0"/>
              <w:spacing w:before="60"/>
            </w:pPr>
            <w:r>
              <w:t>Приказују дан као број, без и са водећом нулом (1-31 и 01-31).</w:t>
            </w:r>
          </w:p>
        </w:tc>
      </w:tr>
      <w:tr w:rsidR="00E4708D" w:rsidTr="0025735F">
        <w:tc>
          <w:tcPr>
            <w:tcW w:w="1526" w:type="dxa"/>
          </w:tcPr>
          <w:p w:rsidR="00E4708D" w:rsidRDefault="00E4708D" w:rsidP="0025735F">
            <w:pPr>
              <w:widowControl w:val="0"/>
              <w:autoSpaceDE w:val="0"/>
              <w:autoSpaceDN w:val="0"/>
              <w:adjustRightInd w:val="0"/>
              <w:spacing w:before="60"/>
            </w:pPr>
            <w:r>
              <w:t>m i mm</w:t>
            </w:r>
          </w:p>
        </w:tc>
        <w:tc>
          <w:tcPr>
            <w:tcW w:w="7685" w:type="dxa"/>
          </w:tcPr>
          <w:p w:rsidR="00E4708D" w:rsidRDefault="00E4708D" w:rsidP="0025735F">
            <w:pPr>
              <w:widowControl w:val="0"/>
              <w:autoSpaceDE w:val="0"/>
              <w:autoSpaceDN w:val="0"/>
              <w:adjustRightInd w:val="0"/>
              <w:spacing w:before="60"/>
            </w:pPr>
            <w:r>
              <w:t>Приказују месец као број, без и са водећом нулом (1-12 и 01-12).</w:t>
            </w:r>
          </w:p>
        </w:tc>
      </w:tr>
      <w:tr w:rsidR="00E4708D" w:rsidTr="0025735F">
        <w:tc>
          <w:tcPr>
            <w:tcW w:w="1526" w:type="dxa"/>
          </w:tcPr>
          <w:p w:rsidR="00E4708D" w:rsidRDefault="00E4708D" w:rsidP="0025735F">
            <w:pPr>
              <w:widowControl w:val="0"/>
              <w:autoSpaceDE w:val="0"/>
              <w:autoSpaceDN w:val="0"/>
              <w:adjustRightInd w:val="0"/>
              <w:spacing w:before="60"/>
            </w:pPr>
            <w:r>
              <w:t>yy i yyyy</w:t>
            </w:r>
          </w:p>
        </w:tc>
        <w:tc>
          <w:tcPr>
            <w:tcW w:w="7685" w:type="dxa"/>
          </w:tcPr>
          <w:p w:rsidR="00E4708D" w:rsidRDefault="00E4708D" w:rsidP="0025735F">
            <w:pPr>
              <w:widowControl w:val="0"/>
              <w:autoSpaceDE w:val="0"/>
              <w:autoSpaceDN w:val="0"/>
              <w:adjustRightInd w:val="0"/>
              <w:spacing w:before="60"/>
            </w:pPr>
            <w:r>
              <w:t>Приказују годину као број, са две (00-99) или четири цифре (1900-2078).</w:t>
            </w:r>
          </w:p>
        </w:tc>
      </w:tr>
      <w:tr w:rsidR="00E4708D" w:rsidTr="0025735F">
        <w:tc>
          <w:tcPr>
            <w:tcW w:w="1526" w:type="dxa"/>
          </w:tcPr>
          <w:p w:rsidR="00E4708D" w:rsidRDefault="00E4708D" w:rsidP="0025735F">
            <w:pPr>
              <w:widowControl w:val="0"/>
              <w:autoSpaceDE w:val="0"/>
              <w:autoSpaceDN w:val="0"/>
              <w:adjustRightInd w:val="0"/>
              <w:spacing w:before="60"/>
            </w:pPr>
            <w:r>
              <w:t>h i hh</w:t>
            </w:r>
          </w:p>
        </w:tc>
        <w:tc>
          <w:tcPr>
            <w:tcW w:w="7685" w:type="dxa"/>
          </w:tcPr>
          <w:p w:rsidR="00E4708D" w:rsidRDefault="00E4708D" w:rsidP="0025735F">
            <w:pPr>
              <w:widowControl w:val="0"/>
              <w:autoSpaceDE w:val="0"/>
              <w:autoSpaceDN w:val="0"/>
              <w:adjustRightInd w:val="0"/>
              <w:spacing w:before="60"/>
            </w:pPr>
            <w:r>
              <w:t>Приказују сат као број, без и са водећом нулом (0-23 и 00-23). Ако формат садржи и АМ или PМ, сати ће бити приказани у 12-часовном облику, иначе ће бити примењен 24-часовни.</w:t>
            </w:r>
          </w:p>
        </w:tc>
      </w:tr>
      <w:tr w:rsidR="00E4708D" w:rsidTr="0025735F">
        <w:tc>
          <w:tcPr>
            <w:tcW w:w="1526" w:type="dxa"/>
          </w:tcPr>
          <w:p w:rsidR="00E4708D" w:rsidRDefault="00E4708D" w:rsidP="0025735F">
            <w:pPr>
              <w:widowControl w:val="0"/>
              <w:autoSpaceDE w:val="0"/>
              <w:autoSpaceDN w:val="0"/>
              <w:adjustRightInd w:val="0"/>
              <w:spacing w:before="60"/>
            </w:pPr>
            <w:r>
              <w:t>m i mm</w:t>
            </w:r>
          </w:p>
        </w:tc>
        <w:tc>
          <w:tcPr>
            <w:tcW w:w="7685" w:type="dxa"/>
          </w:tcPr>
          <w:p w:rsidR="00E4708D" w:rsidRDefault="00E4708D" w:rsidP="0025735F">
            <w:pPr>
              <w:widowControl w:val="0"/>
              <w:autoSpaceDE w:val="0"/>
              <w:autoSpaceDN w:val="0"/>
              <w:adjustRightInd w:val="0"/>
              <w:spacing w:before="60"/>
            </w:pPr>
            <w:r>
              <w:t>Приказују минуте као број, без и са водећом нулом (1-12 и 01-12). Мора се налазити одмах иза формата за часове иначе ће бити приказан месец.</w:t>
            </w:r>
          </w:p>
        </w:tc>
      </w:tr>
      <w:tr w:rsidR="00E4708D" w:rsidTr="0025735F">
        <w:tc>
          <w:tcPr>
            <w:tcW w:w="1526" w:type="dxa"/>
          </w:tcPr>
          <w:p w:rsidR="00E4708D" w:rsidRDefault="00E4708D" w:rsidP="0025735F">
            <w:pPr>
              <w:widowControl w:val="0"/>
              <w:autoSpaceDE w:val="0"/>
              <w:autoSpaceDN w:val="0"/>
              <w:adjustRightInd w:val="0"/>
              <w:spacing w:before="60"/>
            </w:pPr>
            <w:r>
              <w:t>s i ss</w:t>
            </w:r>
          </w:p>
        </w:tc>
        <w:tc>
          <w:tcPr>
            <w:tcW w:w="7685" w:type="dxa"/>
          </w:tcPr>
          <w:p w:rsidR="00E4708D" w:rsidRDefault="00E4708D" w:rsidP="0025735F">
            <w:pPr>
              <w:widowControl w:val="0"/>
              <w:autoSpaceDE w:val="0"/>
              <w:autoSpaceDN w:val="0"/>
              <w:adjustRightInd w:val="0"/>
              <w:spacing w:before="60"/>
            </w:pPr>
            <w:r>
              <w:t>Приказују секунде као број, без и са водећом нулом (0-59 и 00-59).</w:t>
            </w:r>
          </w:p>
        </w:tc>
      </w:tr>
      <w:tr w:rsidR="00E4708D" w:rsidTr="0025735F">
        <w:tc>
          <w:tcPr>
            <w:tcW w:w="1526" w:type="dxa"/>
          </w:tcPr>
          <w:p w:rsidR="00E4708D" w:rsidRDefault="00E4708D" w:rsidP="0025735F">
            <w:pPr>
              <w:widowControl w:val="0"/>
              <w:autoSpaceDE w:val="0"/>
              <w:autoSpaceDN w:val="0"/>
              <w:adjustRightInd w:val="0"/>
              <w:spacing w:before="60"/>
            </w:pPr>
            <w:r>
              <w:t>AM, am, A, a</w:t>
            </w:r>
          </w:p>
          <w:p w:rsidR="00E4708D" w:rsidRDefault="00E4708D" w:rsidP="0025735F">
            <w:pPr>
              <w:widowControl w:val="0"/>
              <w:autoSpaceDE w:val="0"/>
              <w:autoSpaceDN w:val="0"/>
              <w:adjustRightInd w:val="0"/>
              <w:spacing w:before="60"/>
            </w:pPr>
            <w:r>
              <w:t>PM, pm, P, p</w:t>
            </w:r>
          </w:p>
        </w:tc>
        <w:tc>
          <w:tcPr>
            <w:tcW w:w="7685" w:type="dxa"/>
          </w:tcPr>
          <w:p w:rsidR="00E4708D" w:rsidRPr="00E87B2C" w:rsidRDefault="00E4708D" w:rsidP="0025735F">
            <w:pPr>
              <w:widowControl w:val="0"/>
              <w:autoSpaceDE w:val="0"/>
              <w:autoSpaceDN w:val="0"/>
              <w:adjustRightInd w:val="0"/>
              <w:spacing w:before="60"/>
            </w:pPr>
            <w:r>
              <w:t>Бира</w:t>
            </w:r>
            <w:r w:rsidRPr="00E87B2C">
              <w:t xml:space="preserve"> 12 (</w:t>
            </w:r>
            <w:r>
              <w:t>АМ</w:t>
            </w:r>
            <w:r w:rsidRPr="00E87B2C">
              <w:t xml:space="preserve">) </w:t>
            </w:r>
            <w:r>
              <w:t>или</w:t>
            </w:r>
            <w:r w:rsidRPr="00E87B2C">
              <w:t xml:space="preserve"> 24 (</w:t>
            </w:r>
            <w:r>
              <w:t>PМ</w:t>
            </w:r>
            <w:r w:rsidRPr="00E87B2C">
              <w:t xml:space="preserve">) </w:t>
            </w:r>
            <w:r>
              <w:t>часовно</w:t>
            </w:r>
            <w:r w:rsidRPr="00E87B2C">
              <w:t xml:space="preserve"> </w:t>
            </w:r>
            <w:r>
              <w:t>приказивање</w:t>
            </w:r>
            <w:r w:rsidRPr="00E87B2C">
              <w:t xml:space="preserve"> </w:t>
            </w:r>
            <w:r>
              <w:t>времена</w:t>
            </w:r>
            <w:r w:rsidRPr="00E87B2C">
              <w:t>.</w:t>
            </w:r>
          </w:p>
        </w:tc>
      </w:tr>
    </w:tbl>
    <w:p w:rsidR="00E4708D" w:rsidRPr="007C65EF" w:rsidRDefault="00E4708D" w:rsidP="00E4708D">
      <w:pPr>
        <w:widowControl w:val="0"/>
        <w:autoSpaceDE w:val="0"/>
        <w:autoSpaceDN w:val="0"/>
        <w:adjustRightInd w:val="0"/>
        <w:jc w:val="center"/>
        <w:rPr>
          <w:i/>
        </w:rPr>
      </w:pPr>
      <w:r w:rsidRPr="007C65EF">
        <w:rPr>
          <w:i/>
        </w:rPr>
        <w:t xml:space="preserve">Табела </w:t>
      </w:r>
      <w:r>
        <w:rPr>
          <w:i/>
          <w:lang w:val="sr-Cyrl-CS"/>
        </w:rPr>
        <w:t>5</w:t>
      </w:r>
      <w:r w:rsidRPr="007C65EF">
        <w:rPr>
          <w:i/>
        </w:rPr>
        <w:t xml:space="preserve"> </w:t>
      </w:r>
      <w:r>
        <w:rPr>
          <w:i/>
        </w:rPr>
        <w:t xml:space="preserve"> </w:t>
      </w:r>
      <w:r w:rsidRPr="007C65EF">
        <w:rPr>
          <w:i/>
        </w:rPr>
        <w:t>Важнији формати приказа</w:t>
      </w:r>
    </w:p>
    <w:p w:rsidR="00E4708D" w:rsidRDefault="00E4708D" w:rsidP="00E4708D">
      <w:pPr>
        <w:widowControl w:val="0"/>
        <w:autoSpaceDE w:val="0"/>
        <w:autoSpaceDN w:val="0"/>
        <w:adjustRightInd w:val="0"/>
        <w:spacing w:before="0"/>
        <w:ind w:firstLine="720"/>
      </w:pPr>
      <w:r>
        <w:lastRenderedPageBreak/>
        <w:t>Као што се на први поглед види, формати су састављени од знакова који имају одређено значење. Важнији су наведени у следећој табели.</w:t>
      </w:r>
    </w:p>
    <w:p w:rsidR="00E4708D" w:rsidRDefault="00E4708D" w:rsidP="00E4708D">
      <w:pPr>
        <w:widowControl w:val="0"/>
        <w:autoSpaceDE w:val="0"/>
        <w:autoSpaceDN w:val="0"/>
        <w:adjustRightInd w:val="0"/>
        <w:spacing w:before="0"/>
        <w:ind w:firstLine="720"/>
      </w:pPr>
      <w:r>
        <w:t>Постоје и формати за још нека детаљнија подешавања, као и за условна приказивања и избор боје садржаја ћелије (тако се на први поглед може видети ко, рецимо, није испунио норму).</w:t>
      </w:r>
    </w:p>
    <w:p w:rsidR="00E4708D" w:rsidRDefault="00E4708D" w:rsidP="00E4708D">
      <w:pPr>
        <w:widowControl w:val="0"/>
        <w:autoSpaceDE w:val="0"/>
        <w:autoSpaceDN w:val="0"/>
        <w:adjustRightInd w:val="0"/>
        <w:spacing w:before="0"/>
        <w:ind w:firstLine="720"/>
      </w:pPr>
      <w:r>
        <w:t xml:space="preserve">Када се одлучите за одговарајући формат, означите област ћелија за које желите исти начин приказа, а онда из менија </w:t>
      </w:r>
      <w:r>
        <w:rPr>
          <w:b/>
          <w:i/>
        </w:rPr>
        <w:t xml:space="preserve">Home </w:t>
      </w:r>
      <w:r>
        <w:t xml:space="preserve">изаберите групу </w:t>
      </w:r>
      <w:r>
        <w:rPr>
          <w:b/>
          <w:i/>
        </w:rPr>
        <w:t>Cells</w:t>
      </w:r>
      <w:r>
        <w:t xml:space="preserve"> па команду </w:t>
      </w:r>
      <w:r w:rsidRPr="006B258C">
        <w:rPr>
          <w:b/>
          <w:i/>
          <w:lang w:val="en-US"/>
        </w:rPr>
        <w:t>Format/Format Cells</w:t>
      </w:r>
      <w:r>
        <w:t xml:space="preserve"> или само притисните </w:t>
      </w:r>
      <w:r w:rsidRPr="000F5137">
        <w:rPr>
          <w:b/>
          <w:i/>
        </w:rPr>
        <w:t>Ctrl+1</w:t>
      </w:r>
      <w:r>
        <w:t xml:space="preserve"> на тастатури. Појављује се дијалог за форматирање ћелија као на слици.</w:t>
      </w:r>
    </w:p>
    <w:p w:rsidR="00E4708D" w:rsidRDefault="00E4708D" w:rsidP="00E4708D">
      <w:pPr>
        <w:widowControl w:val="0"/>
        <w:autoSpaceDE w:val="0"/>
        <w:autoSpaceDN w:val="0"/>
        <w:adjustRightInd w:val="0"/>
        <w:spacing w:before="0"/>
        <w:jc w:val="center"/>
      </w:pPr>
      <w:r>
        <w:rPr>
          <w:noProof/>
          <w:lang w:val="en-US"/>
        </w:rPr>
        <w:drawing>
          <wp:inline distT="0" distB="0" distL="0" distR="0">
            <wp:extent cx="1513170" cy="2775005"/>
            <wp:effectExtent l="19050" t="0" r="0" b="0"/>
            <wp:docPr id="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l="74469" t="2210" r="11202" b="51143"/>
                    <a:stretch>
                      <a:fillRect/>
                    </a:stretch>
                  </pic:blipFill>
                  <pic:spPr bwMode="auto">
                    <a:xfrm>
                      <a:off x="0" y="0"/>
                      <a:ext cx="1512711" cy="2774163"/>
                    </a:xfrm>
                    <a:prstGeom prst="rect">
                      <a:avLst/>
                    </a:prstGeom>
                    <a:noFill/>
                    <a:ln w="9525">
                      <a:noFill/>
                      <a:miter lim="800000"/>
                      <a:headEnd/>
                      <a:tailEnd/>
                    </a:ln>
                  </pic:spPr>
                </pic:pic>
              </a:graphicData>
            </a:graphic>
          </wp:inline>
        </w:drawing>
      </w:r>
      <w:r>
        <w:t xml:space="preserve">     </w:t>
      </w:r>
      <w:r w:rsidRPr="006B258C">
        <w:rPr>
          <w:noProof/>
          <w:lang w:val="en-US"/>
        </w:rPr>
        <w:drawing>
          <wp:inline distT="0" distB="0" distL="0" distR="0">
            <wp:extent cx="3954966" cy="3434964"/>
            <wp:effectExtent l="19050" t="0" r="7434" b="0"/>
            <wp:docPr id="8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cstate="print"/>
                    <a:srcRect/>
                    <a:stretch>
                      <a:fillRect/>
                    </a:stretch>
                  </pic:blipFill>
                  <pic:spPr bwMode="auto">
                    <a:xfrm>
                      <a:off x="0" y="0"/>
                      <a:ext cx="3952731" cy="3433023"/>
                    </a:xfrm>
                    <a:prstGeom prst="rect">
                      <a:avLst/>
                    </a:prstGeom>
                    <a:noFill/>
                    <a:ln w="9525">
                      <a:noFill/>
                      <a:miter lim="800000"/>
                      <a:headEnd/>
                      <a:tailEnd/>
                    </a:ln>
                  </pic:spPr>
                </pic:pic>
              </a:graphicData>
            </a:graphic>
          </wp:inline>
        </w:drawing>
      </w:r>
    </w:p>
    <w:p w:rsidR="00E4708D" w:rsidRPr="00682175" w:rsidRDefault="00E4708D" w:rsidP="00E4708D">
      <w:pPr>
        <w:widowControl w:val="0"/>
        <w:autoSpaceDE w:val="0"/>
        <w:autoSpaceDN w:val="0"/>
        <w:adjustRightInd w:val="0"/>
        <w:spacing w:after="120"/>
        <w:jc w:val="center"/>
        <w:rPr>
          <w:lang w:val="sr-Cyrl-CS"/>
        </w:rPr>
      </w:pPr>
      <w:r>
        <w:t xml:space="preserve">  </w:t>
      </w:r>
      <w:r>
        <w:rPr>
          <w:noProof/>
          <w:lang w:val="en-US"/>
        </w:rPr>
        <w:drawing>
          <wp:inline distT="0" distB="0" distL="0" distR="0">
            <wp:extent cx="4258752" cy="3707525"/>
            <wp:effectExtent l="19050" t="0" r="8448"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cstate="print"/>
                    <a:srcRect/>
                    <a:stretch>
                      <a:fillRect/>
                    </a:stretch>
                  </pic:blipFill>
                  <pic:spPr bwMode="auto">
                    <a:xfrm>
                      <a:off x="0" y="0"/>
                      <a:ext cx="4258253" cy="3707090"/>
                    </a:xfrm>
                    <a:prstGeom prst="rect">
                      <a:avLst/>
                    </a:prstGeom>
                    <a:noFill/>
                    <a:ln w="9525">
                      <a:noFill/>
                      <a:miter lim="800000"/>
                      <a:headEnd/>
                      <a:tailEnd/>
                    </a:ln>
                  </pic:spPr>
                </pic:pic>
              </a:graphicData>
            </a:graphic>
          </wp:inline>
        </w:drawing>
      </w:r>
    </w:p>
    <w:p w:rsidR="00E4708D" w:rsidRPr="009F1F94" w:rsidRDefault="00E4708D" w:rsidP="00E4708D">
      <w:pPr>
        <w:widowControl w:val="0"/>
        <w:autoSpaceDE w:val="0"/>
        <w:autoSpaceDN w:val="0"/>
        <w:adjustRightInd w:val="0"/>
        <w:spacing w:before="0"/>
        <w:jc w:val="center"/>
        <w:rPr>
          <w:i/>
        </w:rPr>
      </w:pPr>
      <w:r w:rsidRPr="009F1F94">
        <w:rPr>
          <w:i/>
        </w:rPr>
        <w:t xml:space="preserve">Слика </w:t>
      </w:r>
      <w:r>
        <w:rPr>
          <w:i/>
        </w:rPr>
        <w:t xml:space="preserve">38 </w:t>
      </w:r>
      <w:r w:rsidRPr="009F1F94">
        <w:rPr>
          <w:i/>
        </w:rPr>
        <w:t xml:space="preserve"> Одређивање формата ћелије</w:t>
      </w:r>
    </w:p>
    <w:p w:rsidR="00E4708D" w:rsidRDefault="00E4708D" w:rsidP="00E4708D">
      <w:pPr>
        <w:widowControl w:val="0"/>
        <w:autoSpaceDE w:val="0"/>
        <w:autoSpaceDN w:val="0"/>
        <w:adjustRightInd w:val="0"/>
        <w:spacing w:before="0"/>
      </w:pPr>
      <w:r>
        <w:lastRenderedPageBreak/>
        <w:t xml:space="preserve"> </w:t>
      </w:r>
      <w:r>
        <w:tab/>
        <w:t xml:space="preserve">Кликните на картицу </w:t>
      </w:r>
      <w:r>
        <w:rPr>
          <w:b/>
          <w:i/>
        </w:rPr>
        <w:t>Number</w:t>
      </w:r>
      <w:r>
        <w:t>; са леве стране су излистане категорије (</w:t>
      </w:r>
      <w:r w:rsidRPr="002648F9">
        <w:rPr>
          <w:b/>
          <w:i/>
        </w:rPr>
        <w:t>Category</w:t>
      </w:r>
      <w:r>
        <w:t xml:space="preserve">), где бирате коју врсту формата желите да користите. Затим у пољу </w:t>
      </w:r>
      <w:r>
        <w:rPr>
          <w:b/>
          <w:i/>
        </w:rPr>
        <w:t>Type</w:t>
      </w:r>
      <w:r>
        <w:t xml:space="preserve"> кликните на онај који најближе одговара Вашим потребама; приказује се и пример какав је његов ефекат (</w:t>
      </w:r>
      <w:r>
        <w:rPr>
          <w:b/>
          <w:i/>
        </w:rPr>
        <w:t>Sample</w:t>
      </w:r>
      <w:r>
        <w:t xml:space="preserve">). Ако је потребна нека измена, за категорију бирате </w:t>
      </w:r>
      <w:r>
        <w:rPr>
          <w:b/>
          <w:i/>
        </w:rPr>
        <w:t>Custom</w:t>
      </w:r>
      <w:r>
        <w:t xml:space="preserve"> и у </w:t>
      </w:r>
      <w:r>
        <w:rPr>
          <w:b/>
          <w:i/>
        </w:rPr>
        <w:t>Type</w:t>
      </w:r>
      <w:r>
        <w:t xml:space="preserve"> листи изаберете неки сличан који онда лако преправите у оно што Вама треба. После притиска на </w:t>
      </w:r>
      <w:r w:rsidRPr="002648F9">
        <w:rPr>
          <w:b/>
          <w:i/>
        </w:rPr>
        <w:t>О</w:t>
      </w:r>
      <w:r>
        <w:rPr>
          <w:b/>
          <w:i/>
        </w:rPr>
        <w:t>K</w:t>
      </w:r>
      <w:r>
        <w:t xml:space="preserve">, биће запамћен тако да ћете га касније примењивати без поновног куцања. Када постанете довољно фамилијарни са знацима за форматирање, најлакше је одмах по отварању дијалога унети оно што се жели у поље </w:t>
      </w:r>
      <w:r>
        <w:rPr>
          <w:b/>
          <w:i/>
        </w:rPr>
        <w:t>Type</w:t>
      </w:r>
      <w:r>
        <w:t xml:space="preserve"> и тиме прескочити тражење по категоријама. Треба обратити пажњу и на формат за валуту (</w:t>
      </w:r>
      <w:r>
        <w:rPr>
          <w:b/>
          <w:i/>
        </w:rPr>
        <w:t>Currency</w:t>
      </w:r>
      <w:r>
        <w:t>) који, ако се наведе само тараба, додаје и ознаку наведену у контролном панелу самог Windows-а - ако тамо пише 'DIN' или 'YUD', тај ће се текст и појављивати. И на тастерском менију за форматирање се налази неколико предефинисаних формата који се могу добити једним кликом на миш.</w:t>
      </w:r>
    </w:p>
    <w:p w:rsidR="00E4708D" w:rsidRDefault="00E4708D" w:rsidP="00E4708D">
      <w:pPr>
        <w:widowControl w:val="0"/>
        <w:autoSpaceDE w:val="0"/>
        <w:autoSpaceDN w:val="0"/>
        <w:adjustRightInd w:val="0"/>
        <w:spacing w:after="120"/>
        <w:jc w:val="center"/>
        <w:rPr>
          <w:lang w:val="sr-Cyrl-CS"/>
        </w:rPr>
      </w:pPr>
      <w:r>
        <w:rPr>
          <w:noProof/>
          <w:lang w:val="en-US"/>
        </w:rPr>
        <w:drawing>
          <wp:inline distT="0" distB="0" distL="0" distR="0">
            <wp:extent cx="3811843" cy="332364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cstate="print"/>
                    <a:srcRect/>
                    <a:stretch>
                      <a:fillRect/>
                    </a:stretch>
                  </pic:blipFill>
                  <pic:spPr bwMode="auto">
                    <a:xfrm>
                      <a:off x="0" y="0"/>
                      <a:ext cx="3815620" cy="3326939"/>
                    </a:xfrm>
                    <a:prstGeom prst="rect">
                      <a:avLst/>
                    </a:prstGeom>
                    <a:noFill/>
                    <a:ln w="9525">
                      <a:noFill/>
                      <a:miter lim="800000"/>
                      <a:headEnd/>
                      <a:tailEnd/>
                    </a:ln>
                  </pic:spPr>
                </pic:pic>
              </a:graphicData>
            </a:graphic>
          </wp:inline>
        </w:drawing>
      </w:r>
      <w:r>
        <w:rPr>
          <w:lang w:val="sr-Cyrl-CS"/>
        </w:rPr>
        <w:t xml:space="preserve"> </w:t>
      </w:r>
    </w:p>
    <w:p w:rsidR="00E4708D" w:rsidRDefault="00E4708D" w:rsidP="00E4708D">
      <w:pPr>
        <w:widowControl w:val="0"/>
        <w:autoSpaceDE w:val="0"/>
        <w:autoSpaceDN w:val="0"/>
        <w:adjustRightInd w:val="0"/>
        <w:spacing w:after="120"/>
        <w:jc w:val="center"/>
      </w:pPr>
      <w:r>
        <w:rPr>
          <w:lang w:val="sr-Cyrl-CS"/>
        </w:rPr>
        <w:t xml:space="preserve">  </w:t>
      </w:r>
      <w:r>
        <w:rPr>
          <w:noProof/>
          <w:lang w:val="en-US"/>
        </w:rPr>
        <w:drawing>
          <wp:inline distT="0" distB="0" distL="0" distR="0">
            <wp:extent cx="3828264" cy="3334959"/>
            <wp:effectExtent l="19050" t="0" r="786"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srcRect/>
                    <a:stretch>
                      <a:fillRect/>
                    </a:stretch>
                  </pic:blipFill>
                  <pic:spPr bwMode="auto">
                    <a:xfrm>
                      <a:off x="0" y="0"/>
                      <a:ext cx="3838672" cy="3344026"/>
                    </a:xfrm>
                    <a:prstGeom prst="rect">
                      <a:avLst/>
                    </a:prstGeom>
                    <a:noFill/>
                    <a:ln w="9525">
                      <a:noFill/>
                      <a:miter lim="800000"/>
                      <a:headEnd/>
                      <a:tailEnd/>
                    </a:ln>
                  </pic:spPr>
                </pic:pic>
              </a:graphicData>
            </a:graphic>
          </wp:inline>
        </w:drawing>
      </w:r>
    </w:p>
    <w:p w:rsidR="00E4708D" w:rsidRPr="002648F9" w:rsidRDefault="00E4708D" w:rsidP="00E4708D">
      <w:pPr>
        <w:widowControl w:val="0"/>
        <w:autoSpaceDE w:val="0"/>
        <w:autoSpaceDN w:val="0"/>
        <w:adjustRightInd w:val="0"/>
        <w:spacing w:before="0"/>
        <w:jc w:val="center"/>
        <w:rPr>
          <w:i/>
        </w:rPr>
      </w:pPr>
      <w:r w:rsidRPr="002648F9">
        <w:rPr>
          <w:i/>
        </w:rPr>
        <w:t xml:space="preserve">Слика </w:t>
      </w:r>
      <w:r>
        <w:rPr>
          <w:i/>
        </w:rPr>
        <w:t xml:space="preserve">39 </w:t>
      </w:r>
      <w:r w:rsidRPr="002648F9">
        <w:rPr>
          <w:i/>
        </w:rPr>
        <w:t xml:space="preserve"> Поравнање садржаја ћелије</w:t>
      </w:r>
    </w:p>
    <w:p w:rsidR="00E4708D" w:rsidRPr="0086697B" w:rsidRDefault="00E4708D" w:rsidP="00E4708D">
      <w:pPr>
        <w:widowControl w:val="0"/>
        <w:autoSpaceDE w:val="0"/>
        <w:autoSpaceDN w:val="0"/>
        <w:adjustRightInd w:val="0"/>
        <w:spacing w:before="0"/>
        <w:ind w:firstLine="720"/>
        <w:rPr>
          <w:b/>
          <w:i/>
        </w:rPr>
      </w:pPr>
      <w:r>
        <w:lastRenderedPageBreak/>
        <w:t xml:space="preserve">Под картицом </w:t>
      </w:r>
      <w:r w:rsidRPr="0086697B">
        <w:rPr>
          <w:rFonts w:cs="Arial"/>
          <w:b/>
          <w:i/>
          <w:iCs/>
        </w:rPr>
        <w:t>Alignment</w:t>
      </w:r>
      <w:r w:rsidRPr="00BB229A">
        <w:rPr>
          <w:rFonts w:cs="Arial"/>
        </w:rPr>
        <w:t xml:space="preserve"> </w:t>
      </w:r>
      <w:r>
        <w:t>налазе се важне опције за форматирање текста у ћелијама. Општи формат подразумева подешавање текста на леву и бројева на десну ивицу, а пошто то често није задовољавајуће, остављене су велике могућности за хоризонтално и вертикално подешавање (за разлику од Word-а), а може се задати и оријентација исписа. За хоризонтално имамо класично подешавање опште, лево, десно, центрирано и уређено по обе ивице (</w:t>
      </w:r>
      <w:r w:rsidRPr="0086697B">
        <w:rPr>
          <w:b/>
          <w:i/>
        </w:rPr>
        <w:t>General,</w:t>
      </w:r>
    </w:p>
    <w:p w:rsidR="00E4708D" w:rsidRDefault="00E4708D" w:rsidP="00E4708D">
      <w:pPr>
        <w:widowControl w:val="0"/>
        <w:autoSpaceDE w:val="0"/>
        <w:autoSpaceDN w:val="0"/>
        <w:adjustRightInd w:val="0"/>
        <w:spacing w:before="0"/>
      </w:pPr>
      <w:r w:rsidRPr="0086697B">
        <w:rPr>
          <w:b/>
          <w:i/>
        </w:rPr>
        <w:t>Left, Right, Center, Justify</w:t>
      </w:r>
      <w:r>
        <w:t>). Мање познате опције су попуњавање (</w:t>
      </w:r>
      <w:r w:rsidRPr="00BB229A">
        <w:rPr>
          <w:rFonts w:cs="Arial"/>
          <w:b/>
          <w:i/>
          <w:iCs/>
        </w:rPr>
        <w:t>Fill</w:t>
      </w:r>
      <w:r>
        <w:t>) где се садржај ћелије понавља док је не попуни, а може се проширити и на суседне, и центрирање преко селекције (</w:t>
      </w:r>
      <w:r w:rsidRPr="00BB229A">
        <w:rPr>
          <w:rFonts w:cs="Arial"/>
          <w:b/>
          <w:i/>
          <w:iCs/>
        </w:rPr>
        <w:t>Center Across Selection</w:t>
      </w:r>
      <w:r>
        <w:t>) које центрира садржај ћелије преко свих означених (изузетно корисно за наслове). По вертикали се садржај може поставити уз горњу или доњу ивицу (</w:t>
      </w:r>
      <w:r w:rsidRPr="00BB229A">
        <w:rPr>
          <w:rFonts w:cs="Arial"/>
          <w:b/>
          <w:i/>
          <w:iCs/>
        </w:rPr>
        <w:t>Top</w:t>
      </w:r>
      <w:r w:rsidRPr="00BB229A">
        <w:rPr>
          <w:rFonts w:cs="Arial"/>
        </w:rPr>
        <w:t xml:space="preserve"> </w:t>
      </w:r>
      <w:r>
        <w:t xml:space="preserve">и </w:t>
      </w:r>
      <w:r w:rsidRPr="00BB229A">
        <w:rPr>
          <w:rFonts w:cs="Arial"/>
          <w:b/>
          <w:i/>
          <w:iCs/>
        </w:rPr>
        <w:t>Bottom</w:t>
      </w:r>
      <w:r>
        <w:t>), центрирати (</w:t>
      </w:r>
      <w:r w:rsidRPr="00BB229A">
        <w:rPr>
          <w:rFonts w:cs="Arial"/>
          <w:b/>
          <w:i/>
          <w:iCs/>
        </w:rPr>
        <w:t>Center</w:t>
      </w:r>
      <w:r>
        <w:t>) или уредити по доњој и горњој ивици тако да се попуни цела ширина ћелије (</w:t>
      </w:r>
      <w:r w:rsidRPr="00BB229A">
        <w:rPr>
          <w:rFonts w:cs="Arial"/>
          <w:b/>
          <w:i/>
          <w:iCs/>
        </w:rPr>
        <w:t>Justify</w:t>
      </w:r>
      <w:r>
        <w:t xml:space="preserve">). Ако текст не може да стане у један ред, укључите опцију </w:t>
      </w:r>
      <w:r w:rsidRPr="00BB229A">
        <w:rPr>
          <w:rFonts w:cs="Arial"/>
          <w:b/>
          <w:i/>
          <w:iCs/>
        </w:rPr>
        <w:t>Word Wrap</w:t>
      </w:r>
      <w:r>
        <w:t>. На тастерском менију за форматирање се налазе најчешће коришћени формати за хоризонтално подешавање.</w:t>
      </w:r>
    </w:p>
    <w:p w:rsidR="00E4708D" w:rsidRDefault="00E4708D" w:rsidP="00E4708D">
      <w:pPr>
        <w:widowControl w:val="0"/>
        <w:autoSpaceDE w:val="0"/>
        <w:autoSpaceDN w:val="0"/>
        <w:adjustRightInd w:val="0"/>
        <w:spacing w:after="120"/>
        <w:jc w:val="center"/>
        <w:rPr>
          <w:i/>
        </w:rPr>
      </w:pPr>
      <w:r>
        <w:rPr>
          <w:i/>
          <w:noProof/>
          <w:lang w:val="en-US"/>
        </w:rPr>
        <w:drawing>
          <wp:inline distT="0" distB="0" distL="0" distR="0">
            <wp:extent cx="3850284" cy="3355451"/>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 cstate="print"/>
                    <a:srcRect/>
                    <a:stretch>
                      <a:fillRect/>
                    </a:stretch>
                  </pic:blipFill>
                  <pic:spPr bwMode="auto">
                    <a:xfrm>
                      <a:off x="0" y="0"/>
                      <a:ext cx="3849864" cy="3355085"/>
                    </a:xfrm>
                    <a:prstGeom prst="rect">
                      <a:avLst/>
                    </a:prstGeom>
                    <a:noFill/>
                    <a:ln w="9525">
                      <a:noFill/>
                      <a:miter lim="800000"/>
                      <a:headEnd/>
                      <a:tailEnd/>
                    </a:ln>
                  </pic:spPr>
                </pic:pic>
              </a:graphicData>
            </a:graphic>
          </wp:inline>
        </w:drawing>
      </w:r>
    </w:p>
    <w:p w:rsidR="00E4708D" w:rsidRPr="008C12D8" w:rsidRDefault="00E4708D" w:rsidP="00E4708D">
      <w:pPr>
        <w:widowControl w:val="0"/>
        <w:autoSpaceDE w:val="0"/>
        <w:autoSpaceDN w:val="0"/>
        <w:adjustRightInd w:val="0"/>
        <w:spacing w:before="0"/>
        <w:jc w:val="center"/>
        <w:rPr>
          <w:i/>
        </w:rPr>
      </w:pPr>
      <w:r w:rsidRPr="008C12D8">
        <w:rPr>
          <w:i/>
        </w:rPr>
        <w:t>Слика 4</w:t>
      </w:r>
      <w:r>
        <w:rPr>
          <w:i/>
        </w:rPr>
        <w:t>0</w:t>
      </w:r>
      <w:r w:rsidRPr="008C12D8">
        <w:rPr>
          <w:i/>
        </w:rPr>
        <w:t xml:space="preserve"> Форматирање фонтова у ћелији</w:t>
      </w:r>
    </w:p>
    <w:p w:rsidR="00E4708D" w:rsidRDefault="00E4708D" w:rsidP="00E4708D">
      <w:pPr>
        <w:widowControl w:val="0"/>
        <w:autoSpaceDE w:val="0"/>
        <w:autoSpaceDN w:val="0"/>
        <w:adjustRightInd w:val="0"/>
        <w:spacing w:before="0"/>
      </w:pPr>
      <w:r>
        <w:t xml:space="preserve"> </w:t>
      </w:r>
    </w:p>
    <w:p w:rsidR="00E4708D" w:rsidRDefault="00E4708D" w:rsidP="00E4708D">
      <w:pPr>
        <w:widowControl w:val="0"/>
        <w:autoSpaceDE w:val="0"/>
        <w:autoSpaceDN w:val="0"/>
        <w:adjustRightInd w:val="0"/>
        <w:spacing w:before="0"/>
        <w:ind w:firstLine="720"/>
      </w:pPr>
      <w:r>
        <w:t xml:space="preserve">Картица </w:t>
      </w:r>
      <w:r w:rsidRPr="00BB229A">
        <w:rPr>
          <w:rFonts w:cs="Arial"/>
          <w:b/>
          <w:i/>
          <w:iCs/>
        </w:rPr>
        <w:t>Font</w:t>
      </w:r>
      <w:r w:rsidRPr="00BB229A">
        <w:rPr>
          <w:rFonts w:cs="Arial"/>
        </w:rPr>
        <w:t xml:space="preserve"> </w:t>
      </w:r>
      <w:r>
        <w:t>доноси могућности за избор фонта (врсте слова) и његове величине. Пошто се текст и бројеви уносе у основном формату (</w:t>
      </w:r>
      <w:r w:rsidRPr="00BB229A">
        <w:rPr>
          <w:rFonts w:cs="Arial"/>
          <w:b/>
          <w:i/>
          <w:iCs/>
        </w:rPr>
        <w:t>default</w:t>
      </w:r>
      <w:r>
        <w:t>), не изгледају нарочито лепо. Да бисте оставили бољи утисак, мораћете да радите на унапређењу изгледа табеле. Врсте слова се бирају из скупа фонтова инсталираних на Вашем рачунару - на слици је приказан пример табеле са различитим атрибутима разних делова текста.</w:t>
      </w:r>
    </w:p>
    <w:p w:rsidR="00E4708D" w:rsidRDefault="00E4708D" w:rsidP="00E4708D">
      <w:pPr>
        <w:widowControl w:val="0"/>
        <w:autoSpaceDE w:val="0"/>
        <w:autoSpaceDN w:val="0"/>
        <w:adjustRightInd w:val="0"/>
        <w:spacing w:before="0"/>
        <w:ind w:firstLine="720"/>
      </w:pPr>
      <w:r>
        <w:t xml:space="preserve">Фонт се директно уноси куцањем у поље </w:t>
      </w:r>
      <w:r w:rsidRPr="00BB229A">
        <w:rPr>
          <w:rFonts w:cs="Arial"/>
          <w:b/>
          <w:i/>
          <w:iCs/>
        </w:rPr>
        <w:t>Font</w:t>
      </w:r>
      <w:r w:rsidRPr="00BB229A">
        <w:rPr>
          <w:rFonts w:cs="Arial"/>
        </w:rPr>
        <w:t xml:space="preserve"> </w:t>
      </w:r>
      <w:r>
        <w:t>или избором из листе. Пример, са изабраним атрибутима, се одмах појављује у пољу за проверу (</w:t>
      </w:r>
      <w:r w:rsidRPr="00826D59">
        <w:rPr>
          <w:rFonts w:cs="Arial"/>
          <w:b/>
          <w:i/>
          <w:iCs/>
        </w:rPr>
        <w:t>Preview</w:t>
      </w:r>
      <w:r>
        <w:t xml:space="preserve">). Под </w:t>
      </w:r>
      <w:r w:rsidRPr="00826D59">
        <w:rPr>
          <w:rFonts w:cs="Arial"/>
          <w:b/>
          <w:i/>
          <w:iCs/>
        </w:rPr>
        <w:t>Font Style</w:t>
      </w:r>
      <w:r w:rsidRPr="00BB229A">
        <w:rPr>
          <w:rFonts w:cs="Arial"/>
        </w:rPr>
        <w:t xml:space="preserve"> </w:t>
      </w:r>
      <w:r>
        <w:t>изаберете да ли да слова буду коса (</w:t>
      </w:r>
      <w:r w:rsidRPr="00826D59">
        <w:rPr>
          <w:rFonts w:cs="Arial"/>
          <w:b/>
          <w:i/>
          <w:iCs/>
        </w:rPr>
        <w:t>italic</w:t>
      </w:r>
      <w:r>
        <w:t>) или подебљана (</w:t>
      </w:r>
      <w:r w:rsidRPr="00826D59">
        <w:rPr>
          <w:rFonts w:cs="Arial"/>
          <w:b/>
          <w:i/>
          <w:iCs/>
        </w:rPr>
        <w:t>bold</w:t>
      </w:r>
      <w:r>
        <w:t xml:space="preserve">). Величина се бира у пољу </w:t>
      </w:r>
      <w:r w:rsidRPr="00826D59">
        <w:rPr>
          <w:rFonts w:cs="Arial"/>
          <w:b/>
          <w:i/>
          <w:iCs/>
        </w:rPr>
        <w:t>Size</w:t>
      </w:r>
      <w:r w:rsidRPr="00BB229A">
        <w:rPr>
          <w:rFonts w:cs="Arial"/>
        </w:rPr>
        <w:t xml:space="preserve"> </w:t>
      </w:r>
      <w:r>
        <w:t xml:space="preserve">и изражена је у тачкама (pt, један центиметар је скоро 30 тачака). У пољу </w:t>
      </w:r>
      <w:r w:rsidRPr="00826D59">
        <w:rPr>
          <w:rFonts w:cs="Arial"/>
          <w:b/>
          <w:i/>
          <w:iCs/>
        </w:rPr>
        <w:t>Underline</w:t>
      </w:r>
      <w:r w:rsidRPr="00BB229A">
        <w:rPr>
          <w:rFonts w:cs="Arial"/>
        </w:rPr>
        <w:t xml:space="preserve"> </w:t>
      </w:r>
      <w:r>
        <w:t xml:space="preserve">се бира подвлачење (једном или двема линијама), док се у пољу </w:t>
      </w:r>
      <w:r w:rsidRPr="00826D59">
        <w:rPr>
          <w:rFonts w:cs="Arial"/>
          <w:b/>
          <w:i/>
          <w:iCs/>
        </w:rPr>
        <w:t>Color</w:t>
      </w:r>
      <w:r w:rsidRPr="00BB229A">
        <w:rPr>
          <w:rFonts w:cs="Arial"/>
        </w:rPr>
        <w:t xml:space="preserve"> </w:t>
      </w:r>
      <w:r>
        <w:t>бира боја текста или бројева. У ефекте спадају прецртавање (</w:t>
      </w:r>
      <w:r w:rsidRPr="00826D59">
        <w:rPr>
          <w:rFonts w:cs="Arial"/>
          <w:b/>
          <w:i/>
          <w:iCs/>
        </w:rPr>
        <w:t>Strikethrough</w:t>
      </w:r>
      <w:r>
        <w:t>), експоненти (</w:t>
      </w:r>
      <w:r w:rsidRPr="00826D59">
        <w:rPr>
          <w:rFonts w:cs="Arial"/>
          <w:b/>
          <w:i/>
          <w:iCs/>
        </w:rPr>
        <w:t>Superscript</w:t>
      </w:r>
      <w:r>
        <w:t>) и индекси (</w:t>
      </w:r>
      <w:r w:rsidRPr="00826D59">
        <w:rPr>
          <w:rFonts w:cs="Arial"/>
          <w:b/>
          <w:i/>
          <w:iCs/>
        </w:rPr>
        <w:t>Subscript</w:t>
      </w:r>
      <w:r>
        <w:t>). На тастерском менију за форматирање се налазе тастери за избор фонта, његову величину, подебљање, искошење, подвлачење и бирање боје текста, који су доступни само једним кликом миша. Атрибуте можете мењати и пре него што почнете са уносом текста у ћелију.</w:t>
      </w:r>
    </w:p>
    <w:p w:rsidR="00E4708D" w:rsidRDefault="00E4708D" w:rsidP="00E4708D">
      <w:pPr>
        <w:widowControl w:val="0"/>
        <w:autoSpaceDE w:val="0"/>
        <w:autoSpaceDN w:val="0"/>
        <w:adjustRightInd w:val="0"/>
        <w:spacing w:before="0"/>
        <w:ind w:firstLine="720"/>
      </w:pPr>
      <w:r>
        <w:t xml:space="preserve">Кликом на картицу </w:t>
      </w:r>
      <w:r w:rsidRPr="00826D59">
        <w:rPr>
          <w:rFonts w:cs="Arial"/>
          <w:b/>
          <w:i/>
          <w:iCs/>
        </w:rPr>
        <w:t>Border</w:t>
      </w:r>
      <w:r w:rsidRPr="00BB229A">
        <w:rPr>
          <w:rFonts w:cs="Arial"/>
        </w:rPr>
        <w:t xml:space="preserve"> </w:t>
      </w:r>
      <w:r>
        <w:t xml:space="preserve">добијате могућност да једну или више ћелија "обучете" у разне линије и доделите им боју по жељи. Избор се врши тако што се кликне у одговарајуће поље групе </w:t>
      </w:r>
      <w:r w:rsidRPr="00826D59">
        <w:rPr>
          <w:rFonts w:cs="Arial"/>
          <w:b/>
          <w:i/>
          <w:iCs/>
        </w:rPr>
        <w:t>Border</w:t>
      </w:r>
      <w:r>
        <w:rPr>
          <w:rFonts w:cs="Arial"/>
        </w:rPr>
        <w:t xml:space="preserve">, </w:t>
      </w:r>
      <w:r>
        <w:t xml:space="preserve">а затим и на жељену врсту линије и њену боју. Све могу бити различите: постоје поља за леву, десну, горњу и доњу ивицу, као и </w:t>
      </w:r>
      <w:r w:rsidRPr="00826D59">
        <w:rPr>
          <w:rFonts w:cs="Arial"/>
          <w:b/>
          <w:i/>
          <w:iCs/>
        </w:rPr>
        <w:t>Outline</w:t>
      </w:r>
      <w:r w:rsidRPr="00BB229A">
        <w:rPr>
          <w:rFonts w:cs="Arial"/>
        </w:rPr>
        <w:t xml:space="preserve"> </w:t>
      </w:r>
      <w:r>
        <w:t xml:space="preserve">за целокупну спољну ивицу означене групе ћелија. Врсте обухватају три испрекидане, три дебљине пуне и једну дуплу линију. На тастерском менију за форматирање се налази и дугме са стрелицом које носи </w:t>
      </w:r>
      <w:r>
        <w:lastRenderedPageBreak/>
        <w:t xml:space="preserve">неколико предефинисаних оквира и тиме их чини врло лако приступачним. Картицом </w:t>
      </w:r>
      <w:r>
        <w:rPr>
          <w:rFonts w:cs="Arial"/>
          <w:b/>
          <w:i/>
          <w:iCs/>
        </w:rPr>
        <w:t>Fill</w:t>
      </w:r>
      <w:r w:rsidRPr="00BB229A">
        <w:rPr>
          <w:rFonts w:cs="Arial"/>
        </w:rPr>
        <w:t xml:space="preserve"> </w:t>
      </w:r>
      <w:r>
        <w:t>можемо изабрати и боју или црно-бело осенчење позадине означених ћелија. На тастерском менију за форматирање је дугме за бирање боје позадине.</w:t>
      </w:r>
    </w:p>
    <w:p w:rsidR="00E4708D" w:rsidRDefault="00E4708D" w:rsidP="00E4708D">
      <w:pPr>
        <w:widowControl w:val="0"/>
        <w:autoSpaceDE w:val="0"/>
        <w:autoSpaceDN w:val="0"/>
        <w:adjustRightInd w:val="0"/>
        <w:spacing w:before="0"/>
        <w:ind w:firstLine="720"/>
      </w:pPr>
      <w:r>
        <w:t>Да бисте имали бољи преглед како ће све заиста и изгледати на папиру, можете искључити приказивање линија мреже (</w:t>
      </w:r>
      <w:r w:rsidRPr="00826D59">
        <w:rPr>
          <w:rFonts w:cs="Arial"/>
          <w:b/>
          <w:i/>
          <w:iCs/>
        </w:rPr>
        <w:t>grid</w:t>
      </w:r>
      <w:r>
        <w:t xml:space="preserve">). Отворите </w:t>
      </w:r>
      <w:r>
        <w:rPr>
          <w:rFonts w:cs="Arial"/>
        </w:rPr>
        <w:t>мени</w:t>
      </w:r>
      <w:r>
        <w:t xml:space="preserve"> </w:t>
      </w:r>
      <w:r w:rsidRPr="00826D59">
        <w:rPr>
          <w:rFonts w:cs="Arial"/>
          <w:b/>
          <w:i/>
          <w:iCs/>
        </w:rPr>
        <w:t>V</w:t>
      </w:r>
      <w:r>
        <w:rPr>
          <w:rFonts w:cs="Arial"/>
          <w:b/>
          <w:i/>
          <w:iCs/>
        </w:rPr>
        <w:t>iew</w:t>
      </w:r>
      <w:r w:rsidRPr="00BB229A">
        <w:rPr>
          <w:rFonts w:cs="Arial"/>
        </w:rPr>
        <w:t xml:space="preserve"> </w:t>
      </w:r>
      <w:r>
        <w:t xml:space="preserve">и у пољу </w:t>
      </w:r>
      <w:r>
        <w:rPr>
          <w:b/>
          <w:i/>
          <w:lang w:val="en-US"/>
        </w:rPr>
        <w:t>Show/Hide</w:t>
      </w:r>
      <w:r>
        <w:t xml:space="preserve"> искључите опцију </w:t>
      </w:r>
      <w:r w:rsidRPr="00826D59">
        <w:rPr>
          <w:rFonts w:cs="Arial"/>
          <w:b/>
          <w:i/>
          <w:iCs/>
        </w:rPr>
        <w:t>Gridlines</w:t>
      </w:r>
      <w:r>
        <w:t xml:space="preserve">. </w:t>
      </w:r>
    </w:p>
    <w:p w:rsidR="00E4708D" w:rsidRPr="00C11EA2" w:rsidRDefault="00E4708D" w:rsidP="00E4708D">
      <w:pPr>
        <w:pStyle w:val="Figure1"/>
      </w:pPr>
      <w:r>
        <w:rPr>
          <w:noProof/>
          <w:lang w:val="en-US"/>
        </w:rPr>
        <w:drawing>
          <wp:inline distT="0" distB="0" distL="0" distR="0">
            <wp:extent cx="3557364" cy="3107582"/>
            <wp:effectExtent l="19050" t="0" r="4986"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srcRect/>
                    <a:stretch>
                      <a:fillRect/>
                    </a:stretch>
                  </pic:blipFill>
                  <pic:spPr bwMode="auto">
                    <a:xfrm>
                      <a:off x="0" y="0"/>
                      <a:ext cx="3564987" cy="3114241"/>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704208" cy="779228"/>
            <wp:effectExtent l="19050" t="0" r="0" b="0"/>
            <wp:docPr id="8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srcRect l="12529" t="2219" r="73505" b="86438"/>
                    <a:stretch>
                      <a:fillRect/>
                    </a:stretch>
                  </pic:blipFill>
                  <pic:spPr bwMode="auto">
                    <a:xfrm>
                      <a:off x="0" y="0"/>
                      <a:ext cx="1704208" cy="779228"/>
                    </a:xfrm>
                    <a:prstGeom prst="rect">
                      <a:avLst/>
                    </a:prstGeom>
                    <a:noFill/>
                    <a:ln w="9525">
                      <a:noFill/>
                      <a:miter lim="800000"/>
                      <a:headEnd/>
                      <a:tailEnd/>
                    </a:ln>
                  </pic:spPr>
                </pic:pic>
              </a:graphicData>
            </a:graphic>
          </wp:inline>
        </w:drawing>
      </w:r>
    </w:p>
    <w:p w:rsidR="00E4708D" w:rsidRPr="0075041C" w:rsidRDefault="00E4708D" w:rsidP="00E4708D">
      <w:pPr>
        <w:widowControl w:val="0"/>
        <w:autoSpaceDE w:val="0"/>
        <w:autoSpaceDN w:val="0"/>
        <w:adjustRightInd w:val="0"/>
        <w:spacing w:before="0"/>
        <w:jc w:val="center"/>
        <w:rPr>
          <w:i/>
        </w:rPr>
      </w:pPr>
      <w:r>
        <w:rPr>
          <w:i/>
        </w:rPr>
        <w:t>Слика 41</w:t>
      </w:r>
      <w:r w:rsidRPr="0075041C">
        <w:rPr>
          <w:i/>
        </w:rPr>
        <w:t xml:space="preserve"> </w:t>
      </w:r>
      <w:r>
        <w:rPr>
          <w:i/>
          <w:lang w:val="sr-Cyrl-CS"/>
        </w:rPr>
        <w:t xml:space="preserve"> </w:t>
      </w:r>
      <w:r w:rsidRPr="0075041C">
        <w:rPr>
          <w:i/>
        </w:rPr>
        <w:t>Постављање граница табеле</w:t>
      </w:r>
    </w:p>
    <w:p w:rsidR="00E4708D" w:rsidRDefault="00E4708D" w:rsidP="00E4708D">
      <w:pPr>
        <w:widowControl w:val="0"/>
        <w:autoSpaceDE w:val="0"/>
        <w:autoSpaceDN w:val="0"/>
        <w:adjustRightInd w:val="0"/>
        <w:spacing w:before="0"/>
      </w:pPr>
    </w:p>
    <w:p w:rsidR="00E4708D" w:rsidRDefault="00E4708D" w:rsidP="00E4708D">
      <w:pPr>
        <w:widowControl w:val="0"/>
        <w:autoSpaceDE w:val="0"/>
        <w:autoSpaceDN w:val="0"/>
        <w:adjustRightInd w:val="0"/>
        <w:spacing w:before="0"/>
        <w:ind w:firstLine="720"/>
      </w:pPr>
      <w:r>
        <w:t>У ово време растуће потребе за представљањем података, све већим бројем презентација које су припремљене на рачунару или се са њега директно и пуштају, као и нагло растућим бројем колор штампача, форматирање табела уопште није губитак времена. Да би се оно што боље и брже обавило, Excel нуди две врло моћнe алаткe кој</w:t>
      </w:r>
      <w:r>
        <w:rPr>
          <w:lang w:val="en-US"/>
        </w:rPr>
        <w:t>e</w:t>
      </w:r>
      <w:r>
        <w:t xml:space="preserve"> са налаз</w:t>
      </w:r>
      <w:r>
        <w:rPr>
          <w:lang w:val="en-US"/>
        </w:rPr>
        <w:t>e</w:t>
      </w:r>
      <w:r>
        <w:t xml:space="preserve"> у </w:t>
      </w:r>
      <w:r>
        <w:rPr>
          <w:b/>
          <w:i/>
          <w:lang w:val="en-US"/>
        </w:rPr>
        <w:t xml:space="preserve">HOME </w:t>
      </w:r>
      <w:r>
        <w:t>менију</w:t>
      </w:r>
      <w:r>
        <w:rPr>
          <w:lang w:val="en-US"/>
        </w:rPr>
        <w:t xml:space="preserve">. </w:t>
      </w:r>
      <w:r>
        <w:t xml:space="preserve">Прва се зове </w:t>
      </w:r>
      <w:r>
        <w:rPr>
          <w:b/>
          <w:i/>
          <w:lang w:val="en-US"/>
        </w:rPr>
        <w:t>Format as Table.</w:t>
      </w:r>
      <w:r>
        <w:t xml:space="preserve"> Притиском на ову опцију отвара се падајући мени са различитим предефинисаним изгледима табела. Друга је врло корисна опција </w:t>
      </w:r>
      <w:r w:rsidRPr="00826D59">
        <w:rPr>
          <w:rFonts w:cs="Arial"/>
          <w:b/>
          <w:i/>
          <w:iCs/>
        </w:rPr>
        <w:t>Format Painter</w:t>
      </w:r>
      <w:r>
        <w:t xml:space="preserve"> која служи за брзо копирање формата које сте већ користили у радној књизи.</w:t>
      </w:r>
    </w:p>
    <w:p w:rsidR="00E4708D" w:rsidRDefault="00E4708D" w:rsidP="00E4708D">
      <w:pPr>
        <w:widowControl w:val="0"/>
        <w:autoSpaceDE w:val="0"/>
        <w:autoSpaceDN w:val="0"/>
        <w:adjustRightInd w:val="0"/>
        <w:spacing w:before="0"/>
        <w:ind w:firstLine="720"/>
      </w:pPr>
      <w:r w:rsidRPr="00E67638">
        <w:t>За примену аутоформата прво треба означити ћелије</w:t>
      </w:r>
      <w:r w:rsidRPr="00E67638">
        <w:rPr>
          <w:lang w:val="sr-Cyrl-CS"/>
        </w:rPr>
        <w:t xml:space="preserve"> </w:t>
      </w:r>
      <w:r w:rsidRPr="00E67638">
        <w:t>на</w:t>
      </w:r>
      <w:r w:rsidRPr="00E67638">
        <w:rPr>
          <w:lang w:val="sr-Cyrl-CS"/>
        </w:rPr>
        <w:t xml:space="preserve"> </w:t>
      </w:r>
      <w:r w:rsidRPr="00E67638">
        <w:t>које</w:t>
      </w:r>
      <w:r w:rsidRPr="00E67638">
        <w:rPr>
          <w:lang w:val="sr-Cyrl-CS"/>
        </w:rPr>
        <w:t xml:space="preserve"> </w:t>
      </w:r>
      <w:r w:rsidRPr="00E67638">
        <w:t>ће</w:t>
      </w:r>
      <w:r w:rsidRPr="00E67638">
        <w:rPr>
          <w:lang w:val="sr-Cyrl-CS"/>
        </w:rPr>
        <w:t xml:space="preserve"> </w:t>
      </w:r>
      <w:r w:rsidRPr="00E67638">
        <w:t>се</w:t>
      </w:r>
      <w:r w:rsidRPr="00E67638">
        <w:rPr>
          <w:lang w:val="sr-Cyrl-CS"/>
        </w:rPr>
        <w:t xml:space="preserve"> </w:t>
      </w:r>
      <w:r w:rsidRPr="00E67638">
        <w:t xml:space="preserve">односити (могу се означити и радни листови). Затим се на </w:t>
      </w:r>
      <w:r w:rsidRPr="00E67638">
        <w:rPr>
          <w:b/>
          <w:i/>
          <w:lang w:val="en-US"/>
        </w:rPr>
        <w:t xml:space="preserve">HOME </w:t>
      </w:r>
      <w:r w:rsidRPr="00E67638">
        <w:t xml:space="preserve">картици, у пољу </w:t>
      </w:r>
      <w:r w:rsidRPr="00E67638">
        <w:rPr>
          <w:b/>
          <w:i/>
          <w:lang w:val="en-US"/>
        </w:rPr>
        <w:t xml:space="preserve">Styles </w:t>
      </w:r>
      <w:r w:rsidRPr="00E67638">
        <w:t xml:space="preserve"> изабере оција </w:t>
      </w:r>
      <w:r w:rsidRPr="00E67638">
        <w:rPr>
          <w:b/>
          <w:i/>
          <w:lang w:val="en-US"/>
        </w:rPr>
        <w:t>Format as Table</w:t>
      </w:r>
      <w:r w:rsidRPr="00E67638">
        <w:t xml:space="preserve">, после чега се појављује његов падајући мени као на слици. Појављује се листа из које се врши избор предефинисаног формата. Када се изабере неки од формата и ћелије се предефинишу у изглед табеле на траци главних картица појављују се нова картица за измену дизајна табеле. Ако сте се предомислили, можете и </w:t>
      </w:r>
      <w:r>
        <w:t>пре</w:t>
      </w:r>
      <w:r w:rsidRPr="00E67638">
        <w:t xml:space="preserve">форматирати табелу тако што  ћете притиснути </w:t>
      </w:r>
      <w:r w:rsidRPr="00E67638">
        <w:rPr>
          <w:b/>
          <w:i/>
        </w:rPr>
        <w:t>Ctrl+З</w:t>
      </w:r>
      <w:r w:rsidRPr="00E67638">
        <w:t xml:space="preserve"> на тастатури или изабрати </w:t>
      </w:r>
      <w:r w:rsidRPr="00E67638">
        <w:rPr>
          <w:rFonts w:cs="Arial"/>
          <w:b/>
          <w:i/>
          <w:iCs/>
        </w:rPr>
        <w:t>Undo</w:t>
      </w:r>
      <w:r w:rsidRPr="00E67638">
        <w:t xml:space="preserve">. </w:t>
      </w:r>
    </w:p>
    <w:p w:rsidR="00E4708D" w:rsidRPr="00E67638" w:rsidRDefault="00E4708D" w:rsidP="00E4708D">
      <w:pPr>
        <w:widowControl w:val="0"/>
        <w:autoSpaceDE w:val="0"/>
        <w:autoSpaceDN w:val="0"/>
        <w:adjustRightInd w:val="0"/>
        <w:spacing w:before="0"/>
        <w:ind w:firstLine="720"/>
      </w:pPr>
      <w:r w:rsidRPr="00E67638">
        <w:t xml:space="preserve">  </w:t>
      </w:r>
      <w:r w:rsidRPr="00E67638">
        <w:rPr>
          <w:noProof/>
        </w:rPr>
        <w:t xml:space="preserve">Да би се прекопирао </w:t>
      </w:r>
      <w:r w:rsidRPr="00E67638">
        <w:t>формат неке табеле ил</w:t>
      </w:r>
      <w:r w:rsidRPr="00E67638">
        <w:rPr>
          <w:lang w:val="sr-Cyrl-CS"/>
        </w:rPr>
        <w:t xml:space="preserve">и </w:t>
      </w:r>
      <w:r w:rsidRPr="00E67638">
        <w:t xml:space="preserve">ћелије на друго место помоћу </w:t>
      </w:r>
      <w:r w:rsidRPr="00E67638">
        <w:rPr>
          <w:rFonts w:cs="Arial"/>
          <w:b/>
          <w:i/>
          <w:iCs/>
        </w:rPr>
        <w:t>Copy</w:t>
      </w:r>
      <w:r w:rsidRPr="00E67638">
        <w:rPr>
          <w:rFonts w:cs="Arial"/>
        </w:rPr>
        <w:t xml:space="preserve"> </w:t>
      </w:r>
      <w:r w:rsidRPr="00E67638">
        <w:t xml:space="preserve">команде се копира, а затим десним кликом миша на месту на које желимо да прекопирамо, отварамо мени десног тастера и бирамо опцију </w:t>
      </w:r>
      <w:r w:rsidRPr="00E67638">
        <w:rPr>
          <w:b/>
          <w:i/>
        </w:rPr>
        <w:t>PasteSpecial</w:t>
      </w:r>
      <w:r w:rsidRPr="00E67638">
        <w:rPr>
          <w:b/>
          <w:i/>
          <w:lang w:val="sr-Cyrl-CS"/>
        </w:rPr>
        <w:t xml:space="preserve"> </w:t>
      </w:r>
      <w:r w:rsidRPr="00E67638">
        <w:t>или</w:t>
      </w:r>
      <w:r w:rsidRPr="00E67638">
        <w:rPr>
          <w:lang w:val="sr-Cyrl-CS"/>
        </w:rPr>
        <w:t xml:space="preserve"> коришћење </w:t>
      </w:r>
      <w:r w:rsidRPr="00E67638">
        <w:t>раније</w:t>
      </w:r>
      <w:r w:rsidRPr="00E67638">
        <w:rPr>
          <w:lang w:val="sr-Cyrl-CS"/>
        </w:rPr>
        <w:t xml:space="preserve"> </w:t>
      </w:r>
      <w:r w:rsidRPr="00E67638">
        <w:t xml:space="preserve">поменутог </w:t>
      </w:r>
      <w:r w:rsidRPr="00E67638">
        <w:rPr>
          <w:rFonts w:cs="Arial"/>
          <w:b/>
          <w:i/>
          <w:iCs/>
        </w:rPr>
        <w:t>Format Painter</w:t>
      </w:r>
      <w:r w:rsidRPr="00E67638">
        <w:t xml:space="preserve">-а чији се тастер налази на </w:t>
      </w:r>
      <w:r w:rsidRPr="00E67638">
        <w:rPr>
          <w:b/>
          <w:i/>
          <w:lang w:val="en-US"/>
        </w:rPr>
        <w:t xml:space="preserve">HOME </w:t>
      </w:r>
      <w:r w:rsidRPr="00E67638">
        <w:t xml:space="preserve">картици у пољу </w:t>
      </w:r>
      <w:r w:rsidRPr="00E67638">
        <w:rPr>
          <w:b/>
          <w:i/>
          <w:lang w:val="en-US"/>
        </w:rPr>
        <w:t>Clipboard</w:t>
      </w:r>
      <w:r w:rsidRPr="00E67638">
        <w:t xml:space="preserve"> (на њему је нацртана четка), који је бржи. Примена је врло једноставна: означите ћелије са којих желите да узмете формат и кликнете на поменуто дугме тастерског менија. Курзор се мења у</w:t>
      </w:r>
      <w:r w:rsidRPr="00E67638">
        <w:rPr>
          <w:lang w:val="sr-Cyrl-CS"/>
        </w:rPr>
        <w:t xml:space="preserve"> </w:t>
      </w:r>
      <w:r w:rsidRPr="00E67638">
        <w:t>четку са знаком плус поред. Сада само превучете преко ћелија за које челите да добију нови формат и по отпуштању дугмета миша он се и примењује!</w:t>
      </w:r>
    </w:p>
    <w:p w:rsidR="00E4708D" w:rsidRDefault="00E4708D" w:rsidP="00E4708D">
      <w:pPr>
        <w:widowControl w:val="0"/>
        <w:autoSpaceDE w:val="0"/>
        <w:autoSpaceDN w:val="0"/>
        <w:adjustRightInd w:val="0"/>
        <w:spacing w:before="0"/>
        <w:ind w:firstLine="720"/>
      </w:pPr>
      <w:r w:rsidRPr="00E67638">
        <w:t xml:space="preserve">Иницијално све ћелије у радном листу имају исту ширину и висину. То, наравно, није погодно за све примене, тако да се оне по потреби могу мењати, и то помоћу миша или преко дијалога. Прво се означи колона (ако се мења ширина) или ред (ако се мења висина), или више њих превлачењем преко ознака адреса (први ред и прва колона). Померите курзор до једне од ивица и онда их вуците на жељену позицију, држећи притиснут тастер на мишу. Помоћна и врло корисна могућност је да за подешавање ширине колоне на њену најширу ћелију само треба дупло кликнути на десну ивицу заглавља са адресом. Ако је потребно да се ред подеси на висину његове највише ћелије, довољно је дупло кликнути на доњу ивицу његовог заглавља. </w:t>
      </w:r>
      <w:r w:rsidRPr="00E67638">
        <w:lastRenderedPageBreak/>
        <w:t>Ова акција је могућа и ако се означи више колона или редова, и тада се сваки подешава индивидуално.</w:t>
      </w:r>
    </w:p>
    <w:p w:rsidR="00E4708D" w:rsidRDefault="00E4708D" w:rsidP="00E4708D">
      <w:pPr>
        <w:pStyle w:val="Figure1"/>
      </w:pPr>
      <w:r>
        <w:rPr>
          <w:noProof/>
          <w:lang w:val="en-US"/>
        </w:rPr>
        <w:drawing>
          <wp:inline distT="0" distB="0" distL="0" distR="0">
            <wp:extent cx="3267710" cy="3498850"/>
            <wp:effectExtent l="1905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srcRect/>
                    <a:stretch>
                      <a:fillRect/>
                    </a:stretch>
                  </pic:blipFill>
                  <pic:spPr bwMode="auto">
                    <a:xfrm>
                      <a:off x="0" y="0"/>
                      <a:ext cx="3267710" cy="349885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CE1529">
        <w:rPr>
          <w:i/>
        </w:rPr>
        <w:t xml:space="preserve">Слика </w:t>
      </w:r>
      <w:r>
        <w:rPr>
          <w:i/>
        </w:rPr>
        <w:t xml:space="preserve">42 </w:t>
      </w:r>
      <w:r w:rsidRPr="00CE1529">
        <w:rPr>
          <w:i/>
        </w:rPr>
        <w:t xml:space="preserve"> Неки већ дефинисани формати табеле</w:t>
      </w:r>
    </w:p>
    <w:p w:rsidR="00E4708D" w:rsidRPr="00E67638" w:rsidRDefault="00E4708D" w:rsidP="00E4708D">
      <w:pPr>
        <w:widowControl w:val="0"/>
        <w:autoSpaceDE w:val="0"/>
        <w:autoSpaceDN w:val="0"/>
        <w:adjustRightInd w:val="0"/>
        <w:spacing w:before="0"/>
        <w:jc w:val="center"/>
        <w:rPr>
          <w:i/>
        </w:rPr>
      </w:pPr>
    </w:p>
    <w:p w:rsidR="00E4708D" w:rsidRPr="00A31C9B" w:rsidRDefault="00E4708D" w:rsidP="00E4708D">
      <w:pPr>
        <w:widowControl w:val="0"/>
        <w:autoSpaceDE w:val="0"/>
        <w:autoSpaceDN w:val="0"/>
        <w:adjustRightInd w:val="0"/>
        <w:spacing w:before="0"/>
        <w:ind w:firstLine="720"/>
        <w:rPr>
          <w:lang w:val="en-US"/>
        </w:rPr>
      </w:pPr>
      <w:bookmarkStart w:id="5" w:name="_Toc264461671"/>
      <w:r>
        <w:t xml:space="preserve">Преко дијалога се такође прво означе жељене колоне и онда се у менију </w:t>
      </w:r>
      <w:r>
        <w:rPr>
          <w:b/>
          <w:i/>
          <w:lang w:val="en-US"/>
        </w:rPr>
        <w:t>HOME</w:t>
      </w:r>
      <w:r>
        <w:rPr>
          <w:lang w:val="en-US"/>
        </w:rPr>
        <w:t xml:space="preserve">, </w:t>
      </w:r>
      <w:r>
        <w:t xml:space="preserve">у пољу </w:t>
      </w:r>
      <w:r>
        <w:rPr>
          <w:b/>
          <w:i/>
          <w:lang w:val="en-US"/>
        </w:rPr>
        <w:t>Cells</w:t>
      </w:r>
      <w:r>
        <w:t xml:space="preserve"> изабере </w:t>
      </w:r>
      <w:r w:rsidRPr="002F79BF">
        <w:rPr>
          <w:rFonts w:cs="Arial"/>
          <w:b/>
          <w:i/>
        </w:rPr>
        <w:t>Format</w:t>
      </w:r>
      <w:r w:rsidRPr="00BB229A">
        <w:rPr>
          <w:rFonts w:cs="Arial"/>
        </w:rPr>
        <w:t xml:space="preserve"> </w:t>
      </w:r>
      <w:r>
        <w:rPr>
          <w:rFonts w:cs="Arial"/>
        </w:rPr>
        <w:t xml:space="preserve"> и у његовом падајућем менију </w:t>
      </w:r>
      <w:r>
        <w:t>изабере опција</w:t>
      </w:r>
      <w:r>
        <w:tab/>
      </w:r>
      <w:r>
        <w:rPr>
          <w:lang w:val="sr-Cyrl-CS"/>
        </w:rPr>
        <w:t xml:space="preserve"> </w:t>
      </w:r>
      <w:r w:rsidRPr="002F79BF">
        <w:rPr>
          <w:rFonts w:cs="Arial"/>
          <w:b/>
          <w:i/>
          <w:iCs/>
        </w:rPr>
        <w:t>AutoFit</w:t>
      </w:r>
      <w:r>
        <w:rPr>
          <w:rFonts w:cs="Arial"/>
          <w:b/>
          <w:i/>
          <w:iCs/>
          <w:lang w:val="en-US"/>
        </w:rPr>
        <w:t xml:space="preserve"> Row Hight </w:t>
      </w:r>
      <w:r>
        <w:rPr>
          <w:rFonts w:cs="Arial"/>
          <w:iCs/>
        </w:rPr>
        <w:t xml:space="preserve">или </w:t>
      </w:r>
      <w:r>
        <w:rPr>
          <w:rFonts w:cs="Arial"/>
          <w:b/>
          <w:i/>
          <w:iCs/>
          <w:lang w:val="en-US"/>
        </w:rPr>
        <w:t>AutoFit Column Width</w:t>
      </w:r>
      <w:r>
        <w:t xml:space="preserve">. Све означене колоне ће се подесити на ширине и висине својих најширих, односно највиших ћелија. Ако се изабере </w:t>
      </w:r>
      <w:r w:rsidRPr="00396027">
        <w:rPr>
          <w:b/>
          <w:i/>
        </w:rPr>
        <w:t>Format/</w:t>
      </w:r>
      <w:r>
        <w:rPr>
          <w:b/>
          <w:i/>
        </w:rPr>
        <w:t xml:space="preserve">Column </w:t>
      </w:r>
      <w:r w:rsidRPr="00396027">
        <w:rPr>
          <w:b/>
          <w:i/>
        </w:rPr>
        <w:t>Width</w:t>
      </w:r>
      <w:r>
        <w:rPr>
          <w:b/>
          <w:i/>
        </w:rPr>
        <w:t>…</w:t>
      </w:r>
      <w:r>
        <w:t xml:space="preserve">, у дијалог који се појави је могуће унети ширину свих колона које садрже означене ћелије одједном, изражену у бројем карактера у стандардном фонту. Избором </w:t>
      </w:r>
      <w:r w:rsidRPr="00396027">
        <w:rPr>
          <w:b/>
          <w:i/>
        </w:rPr>
        <w:t>Format/</w:t>
      </w:r>
      <w:r>
        <w:rPr>
          <w:b/>
          <w:i/>
        </w:rPr>
        <w:t xml:space="preserve"> </w:t>
      </w:r>
      <w:r>
        <w:rPr>
          <w:b/>
          <w:i/>
          <w:lang w:val="en-US"/>
        </w:rPr>
        <w:t>Default</w:t>
      </w:r>
      <w:r>
        <w:rPr>
          <w:b/>
          <w:i/>
        </w:rPr>
        <w:t xml:space="preserve"> </w:t>
      </w:r>
      <w:r w:rsidRPr="00396027">
        <w:rPr>
          <w:b/>
          <w:i/>
        </w:rPr>
        <w:t>Width</w:t>
      </w:r>
      <w:r>
        <w:rPr>
          <w:b/>
          <w:i/>
        </w:rPr>
        <w:t>...</w:t>
      </w:r>
      <w:r>
        <w:t xml:space="preserve"> одређује се ширина свих ћелија на листу. Ситуација за редове је практично аналогна, осим што се за јединицу мере користе тачке, а не карактери.</w:t>
      </w:r>
      <w:r>
        <w:tab/>
      </w:r>
      <w:r w:rsidRPr="002F79BF">
        <w:rPr>
          <w:rFonts w:cs="Arial"/>
          <w:b/>
          <w:i/>
          <w:iCs/>
        </w:rPr>
        <w:t>AutoFit</w:t>
      </w:r>
      <w:r>
        <w:rPr>
          <w:rFonts w:cs="Arial"/>
          <w:b/>
          <w:i/>
          <w:iCs/>
        </w:rPr>
        <w:t xml:space="preserve"> </w:t>
      </w:r>
      <w:r>
        <w:t xml:space="preserve"> се може обавити и мишем – означите колоне које желите да подесите по ширини, и дупло кликните мишем на линију која им раздваја заглавља (адресе).</w:t>
      </w:r>
    </w:p>
    <w:p w:rsidR="00E4708D" w:rsidRPr="00A31C9B" w:rsidRDefault="00E4708D" w:rsidP="00E4708D">
      <w:pPr>
        <w:widowControl w:val="0"/>
        <w:autoSpaceDE w:val="0"/>
        <w:autoSpaceDN w:val="0"/>
        <w:adjustRightInd w:val="0"/>
        <w:ind w:firstLine="720"/>
        <w:jc w:val="center"/>
      </w:pPr>
      <w:r w:rsidRPr="00A31C9B">
        <w:rPr>
          <w:noProof/>
          <w:lang w:val="en-US"/>
        </w:rPr>
        <w:drawing>
          <wp:inline distT="0" distB="0" distL="0" distR="0">
            <wp:extent cx="1881312" cy="3227569"/>
            <wp:effectExtent l="19050" t="0" r="4638" b="0"/>
            <wp:docPr id="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l="74469" t="2210" r="11202" b="54083"/>
                    <a:stretch>
                      <a:fillRect/>
                    </a:stretch>
                  </pic:blipFill>
                  <pic:spPr bwMode="auto">
                    <a:xfrm>
                      <a:off x="0" y="0"/>
                      <a:ext cx="1884259" cy="3232624"/>
                    </a:xfrm>
                    <a:prstGeom prst="rect">
                      <a:avLst/>
                    </a:prstGeom>
                    <a:noFill/>
                    <a:ln w="9525">
                      <a:noFill/>
                      <a:miter lim="800000"/>
                      <a:headEnd/>
                      <a:tailEnd/>
                    </a:ln>
                  </pic:spPr>
                </pic:pic>
              </a:graphicData>
            </a:graphic>
          </wp:inline>
        </w:drawing>
      </w:r>
    </w:p>
    <w:p w:rsidR="00E4708D" w:rsidRDefault="00E4708D" w:rsidP="00E4708D">
      <w:pPr>
        <w:pStyle w:val="Heading3"/>
      </w:pPr>
      <w:bookmarkStart w:id="6" w:name="_Toc462311037"/>
      <w:bookmarkStart w:id="7" w:name="_Toc462584136"/>
      <w:r>
        <w:lastRenderedPageBreak/>
        <w:t>Стилови и шаблони</w:t>
      </w:r>
      <w:bookmarkEnd w:id="5"/>
      <w:bookmarkEnd w:id="6"/>
      <w:bookmarkEnd w:id="7"/>
    </w:p>
    <w:p w:rsidR="00E4708D" w:rsidRDefault="00E4708D" w:rsidP="00E4708D">
      <w:r w:rsidRPr="00E67638">
        <w:t>Када се често уносе подаци који треба да буду форматирани на исти начин или се ради са великом табелом са пуно података, може бити врло корисна могућност промене основног (</w:t>
      </w:r>
      <w:r w:rsidRPr="00E67638">
        <w:rPr>
          <w:i/>
          <w:iCs/>
        </w:rPr>
        <w:t>default</w:t>
      </w:r>
      <w:r w:rsidRPr="00E67638">
        <w:t>) формата; после тога се преформатирају само оне ћелије које представљају изузетке. Обратите пажњу да промена основног формата утиче на све ћелије у радном листу - то је у ствари Ваш почетак примене стилова, који су групе опција за форматирање које се могу применити на ћелију или њихову групу. На њега се реферише по имену, а битно је напоменути да ако се неки стил измени</w:t>
      </w:r>
      <w:r w:rsidRPr="00E67638">
        <w:rPr>
          <w:lang w:val="sr-Cyrl-CS"/>
        </w:rPr>
        <w:t>,</w:t>
      </w:r>
      <w:r w:rsidRPr="00E67638">
        <w:t xml:space="preserve"> све ћелије на које је примењен ће аутоматски попримити те промене.</w:t>
      </w:r>
    </w:p>
    <w:p w:rsidR="00E4708D" w:rsidRDefault="00E4708D" w:rsidP="00E4708D">
      <w:pPr>
        <w:spacing w:after="120"/>
      </w:pPr>
      <w:r>
        <w:rPr>
          <w:noProof/>
          <w:lang w:val="en-US"/>
        </w:rPr>
        <w:drawing>
          <wp:inline distT="0" distB="0" distL="0" distR="0">
            <wp:extent cx="3112647" cy="2250219"/>
            <wp:effectExtent l="19050" t="0" r="0" b="0"/>
            <wp:docPr id="8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srcRect l="45349" r="20446" b="56045"/>
                    <a:stretch>
                      <a:fillRect/>
                    </a:stretch>
                  </pic:blipFill>
                  <pic:spPr bwMode="auto">
                    <a:xfrm>
                      <a:off x="0" y="0"/>
                      <a:ext cx="3112647" cy="2250219"/>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2472855" cy="2975005"/>
            <wp:effectExtent l="19050" t="0" r="36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srcRect/>
                    <a:stretch>
                      <a:fillRect/>
                    </a:stretch>
                  </pic:blipFill>
                  <pic:spPr bwMode="auto">
                    <a:xfrm>
                      <a:off x="0" y="0"/>
                      <a:ext cx="2476187" cy="2979013"/>
                    </a:xfrm>
                    <a:prstGeom prst="rect">
                      <a:avLst/>
                    </a:prstGeom>
                    <a:noFill/>
                    <a:ln w="9525">
                      <a:noFill/>
                      <a:miter lim="800000"/>
                      <a:headEnd/>
                      <a:tailEnd/>
                    </a:ln>
                  </pic:spPr>
                </pic:pic>
              </a:graphicData>
            </a:graphic>
          </wp:inline>
        </w:drawing>
      </w:r>
    </w:p>
    <w:p w:rsidR="00E4708D" w:rsidRPr="00477EE9" w:rsidRDefault="00E4708D" w:rsidP="00E4708D">
      <w:pPr>
        <w:widowControl w:val="0"/>
        <w:autoSpaceDE w:val="0"/>
        <w:autoSpaceDN w:val="0"/>
        <w:adjustRightInd w:val="0"/>
        <w:spacing w:before="0"/>
        <w:jc w:val="center"/>
        <w:rPr>
          <w:i/>
        </w:rPr>
      </w:pPr>
      <w:r w:rsidRPr="00477EE9">
        <w:rPr>
          <w:i/>
        </w:rPr>
        <w:t xml:space="preserve">Слика </w:t>
      </w:r>
      <w:r>
        <w:rPr>
          <w:i/>
        </w:rPr>
        <w:t xml:space="preserve">43 </w:t>
      </w:r>
      <w:r w:rsidRPr="00477EE9">
        <w:rPr>
          <w:i/>
        </w:rPr>
        <w:t xml:space="preserve"> </w:t>
      </w:r>
      <w:bookmarkStart w:id="8" w:name="OLE_LINK3"/>
      <w:bookmarkStart w:id="9" w:name="OLE_LINK4"/>
      <w:r w:rsidRPr="00477EE9">
        <w:rPr>
          <w:i/>
        </w:rPr>
        <w:t>Форматирање стила</w:t>
      </w:r>
      <w:bookmarkEnd w:id="8"/>
      <w:bookmarkEnd w:id="9"/>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 xml:space="preserve">Сваки стил садржи спецификацију за једну или више опција: </w:t>
      </w:r>
      <w:r w:rsidRPr="0074207C">
        <w:rPr>
          <w:rFonts w:cs="Arial"/>
          <w:b/>
          <w:i/>
          <w:iCs/>
        </w:rPr>
        <w:t>Number</w:t>
      </w:r>
      <w:r>
        <w:rPr>
          <w:rFonts w:cs="Arial"/>
          <w:b/>
          <w:i/>
          <w:iCs/>
        </w:rPr>
        <w:t xml:space="preserve"> </w:t>
      </w:r>
      <w:r>
        <w:t xml:space="preserve">(контролише изглед бројева, као што су валуте и датуми), </w:t>
      </w:r>
      <w:r w:rsidRPr="0074207C">
        <w:rPr>
          <w:rFonts w:cs="Arial"/>
          <w:b/>
          <w:i/>
          <w:iCs/>
        </w:rPr>
        <w:t>Alignment</w:t>
      </w:r>
      <w:r w:rsidRPr="00BB229A">
        <w:rPr>
          <w:rFonts w:cs="Arial"/>
        </w:rPr>
        <w:t xml:space="preserve"> </w:t>
      </w:r>
      <w:r>
        <w:t xml:space="preserve">(позиција садржаја у ћелији), </w:t>
      </w:r>
      <w:r w:rsidRPr="002F79BF">
        <w:rPr>
          <w:rFonts w:cs="Arial"/>
          <w:b/>
          <w:i/>
          <w:iCs/>
        </w:rPr>
        <w:t>Font</w:t>
      </w:r>
      <w:r w:rsidRPr="00BB229A">
        <w:rPr>
          <w:rFonts w:cs="Arial"/>
        </w:rPr>
        <w:t xml:space="preserve"> </w:t>
      </w:r>
      <w:r>
        <w:t>(врста, стил, величина, бој</w:t>
      </w:r>
      <w:r>
        <w:rPr>
          <w:lang w:val="sr-Cyrl-CS"/>
        </w:rPr>
        <w:t>а</w:t>
      </w:r>
      <w:r>
        <w:t xml:space="preserve"> и друге особине текста у ћелијама), </w:t>
      </w:r>
      <w:r w:rsidRPr="002F79BF">
        <w:rPr>
          <w:rFonts w:cs="Arial"/>
          <w:b/>
          <w:i/>
          <w:iCs/>
        </w:rPr>
        <w:t>Border</w:t>
      </w:r>
      <w:r w:rsidRPr="00BB229A">
        <w:rPr>
          <w:rFonts w:cs="Arial"/>
        </w:rPr>
        <w:t xml:space="preserve"> </w:t>
      </w:r>
      <w:r>
        <w:t xml:space="preserve">(позиција линија и њихов стил), </w:t>
      </w:r>
      <w:r>
        <w:rPr>
          <w:rFonts w:cs="Arial"/>
          <w:b/>
          <w:i/>
          <w:iCs/>
          <w:lang w:val="en-US"/>
        </w:rPr>
        <w:t>Fill</w:t>
      </w:r>
      <w:r w:rsidRPr="00BB229A">
        <w:rPr>
          <w:rFonts w:cs="Arial"/>
        </w:rPr>
        <w:t xml:space="preserve"> </w:t>
      </w:r>
      <w:r>
        <w:t xml:space="preserve">(сенчење и боја позадине ћелија), </w:t>
      </w:r>
      <w:r>
        <w:rPr>
          <w:b/>
          <w:i/>
        </w:rPr>
        <w:t>Protection</w:t>
      </w:r>
      <w:r>
        <w:t xml:space="preserve"> (заштита садржаја ћелија од промена)</w:t>
      </w:r>
      <w:r>
        <w:rPr>
          <w:lang w:val="sr-Cyrl-CS"/>
        </w:rPr>
        <w:t>, итд.</w:t>
      </w:r>
      <w:r>
        <w:t xml:space="preserve"> </w:t>
      </w:r>
      <w:r w:rsidRPr="009B7262">
        <w:rPr>
          <w:i/>
        </w:rPr>
        <w:t>Excel</w:t>
      </w:r>
      <w:r>
        <w:t xml:space="preserve"> има неколико предефинисаних стилова, од којих су неки доступни и преко тастерског менија за ф</w:t>
      </w:r>
      <w:r>
        <w:rPr>
          <w:lang w:val="sr-Cyrl-CS"/>
        </w:rPr>
        <w:t>орм</w:t>
      </w:r>
      <w:r>
        <w:t>атирање.</w:t>
      </w:r>
    </w:p>
    <w:p w:rsidR="00E4708D" w:rsidRPr="004A2FF7" w:rsidRDefault="00E4708D" w:rsidP="00E4708D">
      <w:pPr>
        <w:widowControl w:val="0"/>
        <w:autoSpaceDE w:val="0"/>
        <w:autoSpaceDN w:val="0"/>
        <w:adjustRightInd w:val="0"/>
        <w:spacing w:before="0"/>
        <w:ind w:firstLine="720"/>
      </w:pPr>
      <w:r>
        <w:t xml:space="preserve">Постојећи стил се мења избором ћелија на које треба да се примени и опције </w:t>
      </w:r>
      <w:r>
        <w:rPr>
          <w:b/>
          <w:i/>
        </w:rPr>
        <w:t xml:space="preserve">Cell </w:t>
      </w:r>
      <w:r w:rsidRPr="002F79BF">
        <w:rPr>
          <w:rFonts w:cs="Arial"/>
          <w:b/>
          <w:i/>
          <w:iCs/>
        </w:rPr>
        <w:t>Style</w:t>
      </w:r>
      <w:r>
        <w:rPr>
          <w:rFonts w:cs="Arial"/>
          <w:b/>
          <w:i/>
          <w:iCs/>
        </w:rPr>
        <w:t>s</w:t>
      </w:r>
      <w:r>
        <w:t xml:space="preserve"> из </w:t>
      </w:r>
      <w:r>
        <w:rPr>
          <w:rFonts w:cs="Arial"/>
        </w:rPr>
        <w:t xml:space="preserve">поља </w:t>
      </w:r>
      <w:r w:rsidRPr="00112BD9">
        <w:rPr>
          <w:rFonts w:cs="Arial"/>
          <w:b/>
          <w:i/>
        </w:rPr>
        <w:t>Styles</w:t>
      </w:r>
      <w:r>
        <w:rPr>
          <w:rFonts w:cs="Arial"/>
        </w:rPr>
        <w:t xml:space="preserve"> на </w:t>
      </w:r>
      <w:r>
        <w:rPr>
          <w:rFonts w:cs="Arial"/>
          <w:b/>
          <w:i/>
        </w:rPr>
        <w:t xml:space="preserve">HOME </w:t>
      </w:r>
      <w:r>
        <w:rPr>
          <w:rFonts w:cs="Arial"/>
        </w:rPr>
        <w:t>картици</w:t>
      </w:r>
      <w:r>
        <w:t xml:space="preserve">; кликом на </w:t>
      </w:r>
      <w:r>
        <w:rPr>
          <w:b/>
          <w:i/>
          <w:lang w:val="en-US"/>
        </w:rPr>
        <w:t xml:space="preserve">New Cell Style… </w:t>
      </w:r>
      <w:r>
        <w:t>појављује се дијалог као на слици изнад у коме можете да дефинишете неки сопствени стил.</w:t>
      </w:r>
    </w:p>
    <w:p w:rsidR="00E4708D" w:rsidRDefault="00E4708D" w:rsidP="00E4708D">
      <w:pPr>
        <w:widowControl w:val="0"/>
        <w:autoSpaceDE w:val="0"/>
        <w:autoSpaceDN w:val="0"/>
        <w:adjustRightInd w:val="0"/>
        <w:spacing w:before="0"/>
        <w:ind w:firstLine="720"/>
      </w:pPr>
      <w:r>
        <w:t xml:space="preserve">У пољу </w:t>
      </w:r>
      <w:r w:rsidRPr="00F7414B">
        <w:rPr>
          <w:rFonts w:cs="Arial"/>
          <w:b/>
          <w:i/>
          <w:iCs/>
        </w:rPr>
        <w:t>Style Name</w:t>
      </w:r>
      <w:r w:rsidRPr="00BB229A">
        <w:rPr>
          <w:rFonts w:cs="Arial"/>
        </w:rPr>
        <w:t xml:space="preserve"> </w:t>
      </w:r>
      <w:r>
        <w:t xml:space="preserve">откуцајте ново име стила који креирате; име је сада додато на листу и можете приступити модификацијама. Избаците штриклу из поља која не желите да обрађујете из групе </w:t>
      </w:r>
      <w:r w:rsidRPr="00F7414B">
        <w:rPr>
          <w:rFonts w:cs="Arial"/>
          <w:b/>
          <w:i/>
          <w:iCs/>
        </w:rPr>
        <w:t>Style Includes</w:t>
      </w:r>
      <w:r>
        <w:t xml:space="preserve">. Кликом на </w:t>
      </w:r>
      <w:r>
        <w:rPr>
          <w:b/>
          <w:i/>
        </w:rPr>
        <w:t>Format...</w:t>
      </w:r>
      <w:r>
        <w:t xml:space="preserve"> појављује се познати дијалог за форматирање ћелије; када завршите са изменама кретањем преко табова, кликните на </w:t>
      </w:r>
      <w:r w:rsidRPr="002E178E">
        <w:rPr>
          <w:b/>
          <w:i/>
        </w:rPr>
        <w:t>OK</w:t>
      </w:r>
      <w:r>
        <w:t xml:space="preserve"> или притисните </w:t>
      </w:r>
      <w:r w:rsidRPr="002E178E">
        <w:rPr>
          <w:b/>
          <w:i/>
        </w:rPr>
        <w:t>Enter</w:t>
      </w:r>
      <w:r>
        <w:t xml:space="preserve"> на тастатури и - готово. Стил је креиран и снимљен.</w:t>
      </w:r>
    </w:p>
    <w:p w:rsidR="00E4708D" w:rsidRDefault="00E4708D" w:rsidP="00E4708D">
      <w:pPr>
        <w:widowControl w:val="0"/>
        <w:autoSpaceDE w:val="0"/>
        <w:autoSpaceDN w:val="0"/>
        <w:adjustRightInd w:val="0"/>
        <w:spacing w:before="0"/>
        <w:ind w:firstLine="720"/>
      </w:pPr>
      <w:r>
        <w:t xml:space="preserve">Копирање постојећих стилова из друге радне књиге почиње отварањем обе. Пређите у ону у коју желите да ископирате стилове, изаберите из </w:t>
      </w:r>
      <w:r>
        <w:rPr>
          <w:rFonts w:cs="Arial"/>
          <w:b/>
          <w:i/>
        </w:rPr>
        <w:t xml:space="preserve">Cells </w:t>
      </w:r>
      <w:r>
        <w:rPr>
          <w:rFonts w:cs="Arial"/>
        </w:rPr>
        <w:t>поља</w:t>
      </w:r>
      <w:r>
        <w:rPr>
          <w:rFonts w:cs="Arial"/>
          <w:lang w:val="en-US"/>
        </w:rPr>
        <w:t>,</w:t>
      </w:r>
      <w:r>
        <w:rPr>
          <w:rFonts w:cs="Arial"/>
        </w:rPr>
        <w:t xml:space="preserve"> на </w:t>
      </w:r>
      <w:r>
        <w:rPr>
          <w:rFonts w:cs="Arial"/>
          <w:b/>
          <w:i/>
        </w:rPr>
        <w:t xml:space="preserve">HOME </w:t>
      </w:r>
      <w:r>
        <w:rPr>
          <w:rFonts w:cs="Arial"/>
        </w:rPr>
        <w:t>картици</w:t>
      </w:r>
      <w:r>
        <w:rPr>
          <w:rFonts w:cs="Arial"/>
          <w:lang w:val="en-US"/>
        </w:rPr>
        <w:t>,</w:t>
      </w:r>
      <w:r>
        <w:t xml:space="preserve"> поље </w:t>
      </w:r>
      <w:r w:rsidRPr="002F79BF">
        <w:rPr>
          <w:rFonts w:cs="Arial"/>
          <w:b/>
          <w:i/>
          <w:iCs/>
        </w:rPr>
        <w:t>Style</w:t>
      </w:r>
      <w:r>
        <w:rPr>
          <w:rFonts w:cs="Arial"/>
          <w:b/>
          <w:i/>
          <w:iCs/>
        </w:rPr>
        <w:t>s</w:t>
      </w:r>
      <w:r>
        <w:t xml:space="preserve">, a potom кликните на </w:t>
      </w:r>
      <w:r w:rsidRPr="00F7414B">
        <w:rPr>
          <w:rFonts w:cs="Arial"/>
          <w:b/>
          <w:i/>
          <w:iCs/>
        </w:rPr>
        <w:t>Merge</w:t>
      </w:r>
      <w:r>
        <w:rPr>
          <w:rFonts w:cs="Arial"/>
          <w:b/>
          <w:i/>
          <w:iCs/>
        </w:rPr>
        <w:t xml:space="preserve"> Styles...</w:t>
      </w:r>
      <w:r w:rsidRPr="00BB229A">
        <w:rPr>
          <w:rFonts w:cs="Arial"/>
        </w:rPr>
        <w:t xml:space="preserve"> </w:t>
      </w:r>
      <w:r>
        <w:t xml:space="preserve">дугме, изаберите име радног листа са кога копирате и, са </w:t>
      </w:r>
      <w:r w:rsidRPr="002E178E">
        <w:rPr>
          <w:b/>
          <w:i/>
        </w:rPr>
        <w:t>OK</w:t>
      </w:r>
      <w:r>
        <w:t xml:space="preserve"> или </w:t>
      </w:r>
      <w:r w:rsidRPr="002E178E">
        <w:rPr>
          <w:b/>
          <w:i/>
        </w:rPr>
        <w:t>Enter</w:t>
      </w:r>
      <w:r>
        <w:t xml:space="preserve">, затворите дијалог. Ако добијете питање </w:t>
      </w:r>
      <w:r w:rsidRPr="00A07677">
        <w:t>'</w:t>
      </w:r>
      <w:r w:rsidRPr="00A07677">
        <w:rPr>
          <w:i/>
        </w:rPr>
        <w:t>Merge styles that have same names</w:t>
      </w:r>
      <w:r>
        <w:t xml:space="preserve">?', кликните на </w:t>
      </w:r>
      <w:r w:rsidRPr="00A07677">
        <w:rPr>
          <w:b/>
          <w:i/>
        </w:rPr>
        <w:t>Yes</w:t>
      </w:r>
      <w:r>
        <w:t xml:space="preserve">. Поново кликните на </w:t>
      </w:r>
      <w:r w:rsidRPr="002E178E">
        <w:rPr>
          <w:b/>
          <w:i/>
        </w:rPr>
        <w:t>OK</w:t>
      </w:r>
      <w:r>
        <w:t xml:space="preserve"> или притисните </w:t>
      </w:r>
      <w:r w:rsidRPr="002E178E">
        <w:rPr>
          <w:b/>
          <w:i/>
        </w:rPr>
        <w:t>Enter</w:t>
      </w:r>
      <w:r>
        <w:t xml:space="preserve"> и операција је завршена.</w:t>
      </w:r>
    </w:p>
    <w:p w:rsidR="00E4708D" w:rsidRDefault="00E4708D" w:rsidP="00E4708D">
      <w:pPr>
        <w:widowControl w:val="0"/>
        <w:autoSpaceDE w:val="0"/>
        <w:autoSpaceDN w:val="0"/>
        <w:adjustRightInd w:val="0"/>
        <w:spacing w:after="120"/>
        <w:jc w:val="center"/>
      </w:pPr>
      <w:r>
        <w:rPr>
          <w:noProof/>
          <w:lang w:val="en-US"/>
        </w:rPr>
        <w:lastRenderedPageBreak/>
        <w:drawing>
          <wp:inline distT="0" distB="0" distL="0" distR="0">
            <wp:extent cx="3549360" cy="249671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a:stretch>
                      <a:fillRect/>
                    </a:stretch>
                  </pic:blipFill>
                  <pic:spPr bwMode="auto">
                    <a:xfrm>
                      <a:off x="0" y="0"/>
                      <a:ext cx="3558216" cy="2502940"/>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539212" cy="2017139"/>
            <wp:effectExtent l="19050" t="0" r="3838" b="0"/>
            <wp:docPr id="9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srcRect l="21157" t="9584" r="69003" b="67562"/>
                    <a:stretch>
                      <a:fillRect/>
                    </a:stretch>
                  </pic:blipFill>
                  <pic:spPr bwMode="auto">
                    <a:xfrm>
                      <a:off x="0" y="0"/>
                      <a:ext cx="1542539" cy="2021499"/>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BE54EA">
        <w:rPr>
          <w:i/>
        </w:rPr>
        <w:t>Слика 4</w:t>
      </w:r>
      <w:r>
        <w:rPr>
          <w:i/>
          <w:lang w:val="sr-Cyrl-CS"/>
        </w:rPr>
        <w:t>4</w:t>
      </w:r>
      <w:r w:rsidRPr="00BE54EA">
        <w:rPr>
          <w:i/>
        </w:rPr>
        <w:t xml:space="preserve">  </w:t>
      </w:r>
      <w:r w:rsidRPr="00BE54EA">
        <w:rPr>
          <w:i/>
          <w:lang w:val="sr-Cyrl-CS"/>
        </w:rPr>
        <w:t>К</w:t>
      </w:r>
      <w:r w:rsidRPr="00BE54EA">
        <w:rPr>
          <w:i/>
        </w:rPr>
        <w:t>оришћење шаблона</w:t>
      </w:r>
    </w:p>
    <w:p w:rsidR="00E4708D" w:rsidRDefault="00E4708D" w:rsidP="00E4708D">
      <w:pPr>
        <w:widowControl w:val="0"/>
        <w:autoSpaceDE w:val="0"/>
        <w:autoSpaceDN w:val="0"/>
        <w:adjustRightInd w:val="0"/>
        <w:spacing w:before="240"/>
        <w:ind w:firstLine="720"/>
      </w:pPr>
      <w:r>
        <w:t>Када често радите на истим пословима, са истим фонтовима, користите исте формате за графиконе и табеле, сигурно желите да учините што доступнијим стилове који их садрже, а које сте сами креирали или одабрали. То се постиже коришћењем шаблона (</w:t>
      </w:r>
      <w:r w:rsidRPr="00F7414B">
        <w:rPr>
          <w:rFonts w:cs="Arial"/>
          <w:b/>
          <w:i/>
          <w:iCs/>
        </w:rPr>
        <w:t>Template</w:t>
      </w:r>
      <w:r>
        <w:t xml:space="preserve">); шаблон је у ствари цела радна свеска, са све текстом који је унет у њене ћелије. Ако се ради са типичним документима, као што су профактуре, сва заглавља и стилове, формуле, текст, евентуално и графиконе треба сместити у један шаблон и касније само позивати по потреби. Креирање се практично не разликује од нормалног рада са свеском: направите нову или учитајте неку већ готову која вам одговара, унесете све измене и подешавања и код снимања изаберете </w:t>
      </w:r>
      <w:r w:rsidRPr="00F7414B">
        <w:rPr>
          <w:rFonts w:cs="Arial"/>
          <w:b/>
          <w:i/>
          <w:iCs/>
        </w:rPr>
        <w:t>Save As</w:t>
      </w:r>
      <w:r>
        <w:t xml:space="preserve">. Унесете име у одговарајуће поље, а затим у листи </w:t>
      </w:r>
      <w:r>
        <w:rPr>
          <w:b/>
          <w:i/>
        </w:rPr>
        <w:t xml:space="preserve">Save </w:t>
      </w:r>
      <w:r w:rsidRPr="00A07677">
        <w:rPr>
          <w:b/>
          <w:i/>
        </w:rPr>
        <w:t xml:space="preserve">as Type </w:t>
      </w:r>
      <w:r>
        <w:t xml:space="preserve">изаберите опцију </w:t>
      </w:r>
      <w:r w:rsidRPr="006140EC">
        <w:rPr>
          <w:b/>
          <w:i/>
          <w:lang w:val="en-US"/>
        </w:rPr>
        <w:t>Excel</w:t>
      </w:r>
      <w:r>
        <w:rPr>
          <w:lang w:val="en-US"/>
        </w:rPr>
        <w:t xml:space="preserve"> </w:t>
      </w:r>
      <w:r w:rsidRPr="00F7414B">
        <w:rPr>
          <w:rFonts w:cs="Arial"/>
          <w:b/>
          <w:i/>
          <w:iCs/>
        </w:rPr>
        <w:t>Template</w:t>
      </w:r>
      <w:r>
        <w:t xml:space="preserve">. Екстензија фајла аутоматски се мења из </w:t>
      </w:r>
      <w:r w:rsidRPr="00A07677">
        <w:rPr>
          <w:b/>
          <w:i/>
        </w:rPr>
        <w:t>.xls</w:t>
      </w:r>
      <w:r>
        <w:rPr>
          <w:b/>
          <w:i/>
        </w:rPr>
        <w:t>x</w:t>
      </w:r>
      <w:r>
        <w:t xml:space="preserve"> у .</w:t>
      </w:r>
      <w:r w:rsidRPr="00A07677">
        <w:rPr>
          <w:b/>
          <w:i/>
        </w:rPr>
        <w:t>xlt</w:t>
      </w:r>
      <w:r>
        <w:rPr>
          <w:b/>
          <w:i/>
        </w:rPr>
        <w:t>x</w:t>
      </w:r>
      <w:r>
        <w:t xml:space="preserve">, што означава да ће бити снимљен као шаблон. Шаблоне можете снимати где хоћете, али је веома препоручљиво да то урадите у директоријуму </w:t>
      </w:r>
      <w:r w:rsidRPr="00504758">
        <w:rPr>
          <w:rFonts w:cs="Arial"/>
          <w:b/>
          <w:i/>
          <w:lang w:val="sr-Cyrl-CS"/>
        </w:rPr>
        <w:t>Users\</w:t>
      </w:r>
      <w:r>
        <w:rPr>
          <w:rFonts w:cs="Arial"/>
          <w:b/>
          <w:i/>
          <w:lang w:val="en-US"/>
        </w:rPr>
        <w:t>*Ime racunara*</w:t>
      </w:r>
      <w:r w:rsidRPr="00504758">
        <w:rPr>
          <w:rFonts w:cs="Arial"/>
          <w:b/>
          <w:i/>
          <w:lang w:val="sr-Cyrl-CS"/>
        </w:rPr>
        <w:t>\Documents\Custom Office Templates</w:t>
      </w:r>
      <w:r>
        <w:t xml:space="preserve">. Следећи пут када будете креирали нову радну књигу помоћу </w:t>
      </w:r>
      <w:r w:rsidRPr="00F7414B">
        <w:rPr>
          <w:rFonts w:cs="Arial"/>
          <w:b/>
          <w:i/>
          <w:iCs/>
        </w:rPr>
        <w:t>FILE/New</w:t>
      </w:r>
      <w:r>
        <w:t xml:space="preserve">, појавиће се на листи шаблона који су на располагању. Поред стандардног </w:t>
      </w:r>
      <w:r>
        <w:rPr>
          <w:b/>
          <w:i/>
        </w:rPr>
        <w:t xml:space="preserve">Blank </w:t>
      </w:r>
      <w:r w:rsidRPr="00F7414B">
        <w:rPr>
          <w:rFonts w:cs="Arial"/>
          <w:b/>
          <w:i/>
          <w:iCs/>
        </w:rPr>
        <w:t>Workbook</w:t>
      </w:r>
      <w:r>
        <w:t xml:space="preserve"> и различитих предефинисаних шаблона у </w:t>
      </w:r>
      <w:r>
        <w:rPr>
          <w:lang w:val="en-US"/>
        </w:rPr>
        <w:t xml:space="preserve">FEATURED </w:t>
      </w:r>
      <w:r>
        <w:t xml:space="preserve">листи (показано на слици изнад), ту ће се наћи и Ваши, али у </w:t>
      </w:r>
      <w:r w:rsidRPr="00292E58">
        <w:rPr>
          <w:b/>
          <w:i/>
          <w:lang w:val="en-US"/>
        </w:rPr>
        <w:t>My Templates</w:t>
      </w:r>
      <w:r>
        <w:rPr>
          <w:lang w:val="en-US"/>
        </w:rPr>
        <w:t xml:space="preserve"> </w:t>
      </w:r>
      <w:r>
        <w:t>листи - кликните на онај који је потребан и у прозору ће се појавити његова копија. Кажемо копија, јер шта год да сада радите у новој радној књизи, неће се односити на шаблон, који ће бити сачуван нетакнут за нове примене. Ово је добар начин за смањење досадног посла и унификовање добијених извештаја.</w:t>
      </w:r>
    </w:p>
    <w:p w:rsidR="00E4708D" w:rsidRDefault="00E4708D" w:rsidP="00E4708D">
      <w:pPr>
        <w:widowControl w:val="0"/>
        <w:autoSpaceDE w:val="0"/>
        <w:autoSpaceDN w:val="0"/>
        <w:adjustRightInd w:val="0"/>
        <w:spacing w:before="0"/>
        <w:ind w:firstLine="720"/>
      </w:pPr>
      <w:r>
        <w:t>Ако затреба да се неки шаблон измени, при отварању (</w:t>
      </w:r>
      <w:r w:rsidRPr="00F7414B">
        <w:rPr>
          <w:rFonts w:cs="Arial"/>
          <w:b/>
        </w:rPr>
        <w:t>FILE/</w:t>
      </w:r>
      <w:r w:rsidRPr="00F7414B">
        <w:rPr>
          <w:rFonts w:cs="Arial"/>
          <w:b/>
          <w:i/>
          <w:iCs/>
        </w:rPr>
        <w:t>Open</w:t>
      </w:r>
      <w:r>
        <w:t xml:space="preserve">) га изаберите (али не отварајте) па пре притиска на </w:t>
      </w:r>
      <w:r w:rsidRPr="002E178E">
        <w:rPr>
          <w:b/>
          <w:i/>
        </w:rPr>
        <w:t>OK</w:t>
      </w:r>
      <w:r>
        <w:t xml:space="preserve"> притисните тастер </w:t>
      </w:r>
      <w:r w:rsidRPr="00F7414B">
        <w:rPr>
          <w:rFonts w:cs="Arial"/>
          <w:b/>
          <w:i/>
          <w:iCs/>
        </w:rPr>
        <w:t>Shift</w:t>
      </w:r>
      <w:r>
        <w:t>. Када то урадите, отвориће се шаблон, а не радна књига базирана на њему.</w:t>
      </w:r>
    </w:p>
    <w:p w:rsidR="00E4708D" w:rsidRDefault="00E4708D" w:rsidP="00E4708D">
      <w:pPr>
        <w:widowControl w:val="0"/>
        <w:autoSpaceDE w:val="0"/>
        <w:autoSpaceDN w:val="0"/>
        <w:adjustRightInd w:val="0"/>
        <w:spacing w:before="0"/>
        <w:ind w:firstLine="720"/>
      </w:pPr>
    </w:p>
    <w:p w:rsidR="00E4708D" w:rsidRPr="00DF01FA" w:rsidRDefault="00E4708D" w:rsidP="00E4708D">
      <w:pPr>
        <w:pStyle w:val="Heading2"/>
      </w:pPr>
      <w:bookmarkStart w:id="10" w:name="_Toc264461672"/>
      <w:bookmarkStart w:id="11" w:name="_Toc462311038"/>
      <w:bookmarkStart w:id="12" w:name="_Toc462584137"/>
      <w:r w:rsidRPr="00DF01FA">
        <w:t>Графика</w:t>
      </w:r>
      <w:bookmarkEnd w:id="10"/>
      <w:bookmarkEnd w:id="11"/>
      <w:bookmarkEnd w:id="12"/>
    </w:p>
    <w:p w:rsidR="00E4708D" w:rsidRDefault="00E4708D" w:rsidP="00E4708D">
      <w:pPr>
        <w:widowControl w:val="0"/>
        <w:autoSpaceDE w:val="0"/>
        <w:autoSpaceDN w:val="0"/>
        <w:adjustRightInd w:val="0"/>
        <w:spacing w:before="0"/>
      </w:pPr>
      <w:r>
        <w:t xml:space="preserve">Постоји приличан број разноврсних предефинисаних типова графикона. Који ћете изабрати зависи од типа података и начина на који желите да их представите, а можете наравно много шта изменити тако да све прилагодите сопственим потребама. Основне групе графикона су: </w:t>
      </w:r>
      <w:r w:rsidRPr="00F7414B">
        <w:rPr>
          <w:rFonts w:cs="Arial"/>
          <w:b/>
          <w:i/>
        </w:rPr>
        <w:t>Pie</w:t>
      </w:r>
      <w:r w:rsidRPr="00BB229A">
        <w:rPr>
          <w:rFonts w:cs="Arial"/>
        </w:rPr>
        <w:t xml:space="preserve"> </w:t>
      </w:r>
      <w:r>
        <w:t xml:space="preserve">(пита, која се користи за приказивање релација између делова целине), </w:t>
      </w:r>
      <w:r w:rsidRPr="00F7414B">
        <w:rPr>
          <w:rFonts w:cs="Arial"/>
          <w:b/>
          <w:i/>
        </w:rPr>
        <w:t>Bar</w:t>
      </w:r>
      <w:r w:rsidRPr="00BB229A">
        <w:rPr>
          <w:rFonts w:cs="Arial"/>
        </w:rPr>
        <w:t xml:space="preserve"> </w:t>
      </w:r>
      <w:r>
        <w:t xml:space="preserve">(хоризонталне црте, које се користе за поређење вредности у временском домену), </w:t>
      </w:r>
      <w:r w:rsidRPr="00F7414B">
        <w:rPr>
          <w:rFonts w:cs="Arial"/>
          <w:b/>
          <w:i/>
        </w:rPr>
        <w:t>Column</w:t>
      </w:r>
      <w:r w:rsidRPr="00BB229A">
        <w:rPr>
          <w:rFonts w:cs="Arial"/>
        </w:rPr>
        <w:t xml:space="preserve"> </w:t>
      </w:r>
      <w:r>
        <w:t xml:space="preserve">(вертикалне црте, сличне хоризонталнима), </w:t>
      </w:r>
      <w:r w:rsidRPr="00F7414B">
        <w:rPr>
          <w:rFonts w:cs="Arial"/>
          <w:b/>
          <w:i/>
        </w:rPr>
        <w:t>Line</w:t>
      </w:r>
      <w:r w:rsidRPr="00BB229A">
        <w:rPr>
          <w:rFonts w:cs="Arial"/>
        </w:rPr>
        <w:t xml:space="preserve"> </w:t>
      </w:r>
      <w:r>
        <w:t xml:space="preserve">(најбоље приказује трендове и промене које се јављају током времена) и </w:t>
      </w:r>
      <w:r w:rsidRPr="00F7414B">
        <w:rPr>
          <w:rFonts w:cs="Arial"/>
          <w:b/>
          <w:i/>
          <w:iCs/>
        </w:rPr>
        <w:t>Area</w:t>
      </w:r>
      <w:r w:rsidRPr="00BB229A">
        <w:rPr>
          <w:rFonts w:cs="Arial"/>
        </w:rPr>
        <w:t xml:space="preserve"> </w:t>
      </w:r>
      <w:r>
        <w:t>(области, служе за приказивање промене у вредностима).</w:t>
      </w:r>
    </w:p>
    <w:p w:rsidR="00E4708D" w:rsidRDefault="00E4708D" w:rsidP="00E4708D">
      <w:pPr>
        <w:widowControl w:val="0"/>
        <w:autoSpaceDE w:val="0"/>
        <w:autoSpaceDN w:val="0"/>
        <w:adjustRightInd w:val="0"/>
        <w:spacing w:before="0"/>
        <w:ind w:firstLine="720"/>
      </w:pPr>
      <w:r>
        <w:t>Већину основних типова можете представити у тродимензионалном облику. Поред тога што делују професионалније и лепше од стандардних дводимензионалних, они често могу помоћи посматрачима да лако разликују групе података. Када се свему томе додају и боје, оно што желите да представите не може проћи незапажено.</w:t>
      </w:r>
    </w:p>
    <w:p w:rsidR="00E4708D" w:rsidRDefault="00E4708D" w:rsidP="00E4708D">
      <w:pPr>
        <w:widowControl w:val="0"/>
        <w:autoSpaceDE w:val="0"/>
        <w:autoSpaceDN w:val="0"/>
        <w:adjustRightInd w:val="0"/>
        <w:spacing w:before="0"/>
        <w:ind w:firstLine="720"/>
      </w:pPr>
      <w:r>
        <w:t>Пре почетка рада са графиконима, фамилијаризујте се са следећом терминологијом:</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t>Data Series</w:t>
      </w:r>
      <w:r w:rsidRPr="00BB229A">
        <w:rPr>
          <w:rFonts w:cs="Arial"/>
        </w:rPr>
        <w:t xml:space="preserve"> </w:t>
      </w:r>
      <w:r>
        <w:t>- серије података. Групе података повезаних неким релацијама, као што су месечни приходи продајне групе. Обично је то само један ред или колона табеле или радног листа.</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lastRenderedPageBreak/>
        <w:t>Axis</w:t>
      </w:r>
      <w:r>
        <w:t xml:space="preserve"> - оса. Подсетимо се мало математике: оса представља једну страну графикона. У дводимензионалном имамо x-осу (хоризонталну) и y-осу (вертикалну), а у тродимензионалном графикону z-оса представља вертикалу, а x-оса (одстојање) и y-оса (ширина) представљају две стране "пода".</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t>Legend</w:t>
      </w:r>
      <w:r w:rsidRPr="00BB229A">
        <w:rPr>
          <w:rFonts w:cs="Arial"/>
        </w:rPr>
        <w:t xml:space="preserve"> </w:t>
      </w:r>
      <w:r>
        <w:t>- легенда. Као и на географској карти, дефинише значење разних делова графика. На пример, на графику у облику пите ће показати шта представља која кришка.</w:t>
      </w:r>
    </w:p>
    <w:p w:rsidR="00E4708D" w:rsidRDefault="00E4708D" w:rsidP="00E4708D">
      <w:pPr>
        <w:widowControl w:val="0"/>
        <w:autoSpaceDE w:val="0"/>
        <w:autoSpaceDN w:val="0"/>
        <w:adjustRightInd w:val="0"/>
        <w:spacing w:before="60"/>
      </w:pPr>
    </w:p>
    <w:p w:rsidR="00E4708D" w:rsidRPr="00637AAA" w:rsidRDefault="00E4708D" w:rsidP="00E4708D">
      <w:pPr>
        <w:ind w:firstLine="714"/>
      </w:pPr>
      <w:r>
        <w:t>Графикони се могу креирати као део радног листа на коме се налазе и подаци, који се назива утиснути, или на посебном радном листу. Ако користите утиснути графикон, штампаће се на истом листу поред табеле која садржи његове податке, а ако је на посебном листу, може се штампати посебно. Обе врсте су повезане са подацима које представљају, тако да се промене у табели аутоматски одражавају и на све повезане графиконе.</w:t>
      </w:r>
    </w:p>
    <w:p w:rsidR="00E4708D" w:rsidRPr="00944C6E" w:rsidRDefault="00E4708D" w:rsidP="00E4708D">
      <w:pPr>
        <w:jc w:val="center"/>
      </w:pPr>
      <w:r>
        <w:rPr>
          <w:noProof/>
          <w:lang w:val="en-US"/>
        </w:rPr>
        <w:drawing>
          <wp:inline distT="0" distB="0" distL="0" distR="0">
            <wp:extent cx="4274654" cy="875406"/>
            <wp:effectExtent l="1905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l="5467" t="2380" r="67916" b="87915"/>
                    <a:stretch>
                      <a:fillRect/>
                    </a:stretch>
                  </pic:blipFill>
                  <pic:spPr bwMode="auto">
                    <a:xfrm>
                      <a:off x="0" y="0"/>
                      <a:ext cx="4274663" cy="875408"/>
                    </a:xfrm>
                    <a:prstGeom prst="rect">
                      <a:avLst/>
                    </a:prstGeom>
                    <a:noFill/>
                    <a:ln w="9525">
                      <a:noFill/>
                      <a:miter lim="800000"/>
                      <a:headEnd/>
                      <a:tailEnd/>
                    </a:ln>
                  </pic:spPr>
                </pic:pic>
              </a:graphicData>
            </a:graphic>
          </wp:inline>
        </w:drawing>
      </w:r>
    </w:p>
    <w:p w:rsidR="00E4708D" w:rsidRDefault="00E4708D" w:rsidP="00E4708D">
      <w:pPr>
        <w:pStyle w:val="Figure1"/>
      </w:pPr>
      <w:r>
        <w:rPr>
          <w:noProof/>
          <w:lang w:val="en-US"/>
        </w:rPr>
        <w:drawing>
          <wp:inline distT="0" distB="0" distL="0" distR="0">
            <wp:extent cx="4373217" cy="2959179"/>
            <wp:effectExtent l="19050" t="0" r="8283"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srcRect/>
                    <a:stretch>
                      <a:fillRect/>
                    </a:stretch>
                  </pic:blipFill>
                  <pic:spPr bwMode="auto">
                    <a:xfrm>
                      <a:off x="0" y="0"/>
                      <a:ext cx="4371593" cy="2958080"/>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1B2980">
        <w:rPr>
          <w:i/>
        </w:rPr>
        <w:t xml:space="preserve">Слика </w:t>
      </w:r>
      <w:r>
        <w:rPr>
          <w:i/>
        </w:rPr>
        <w:t xml:space="preserve">45 </w:t>
      </w:r>
      <w:r w:rsidRPr="001B2980">
        <w:rPr>
          <w:i/>
        </w:rPr>
        <w:t xml:space="preserve"> Одређивање типа графикона</w:t>
      </w:r>
    </w:p>
    <w:p w:rsidR="00E4708D" w:rsidRDefault="00E4708D" w:rsidP="00E4708D">
      <w:pPr>
        <w:widowControl w:val="0"/>
        <w:autoSpaceDE w:val="0"/>
        <w:autoSpaceDN w:val="0"/>
        <w:adjustRightInd w:val="0"/>
        <w:spacing w:before="0"/>
        <w:ind w:firstLine="714"/>
      </w:pPr>
    </w:p>
    <w:p w:rsidR="00E4708D" w:rsidRPr="00944C6E" w:rsidRDefault="00E4708D" w:rsidP="00E4708D">
      <w:pPr>
        <w:ind w:firstLine="714"/>
      </w:pPr>
      <w:r>
        <w:t xml:space="preserve">Најпре означите податке које треба приказати на графикону. Ако сте у прву колону или врсту унели имена или лабеле које желите да се прикажу (нпр. </w:t>
      </w:r>
      <w:r w:rsidRPr="00430E25">
        <w:rPr>
          <w:rFonts w:cs="Arial"/>
          <w:i/>
        </w:rPr>
        <w:t>Jan, Feb, Mar,...</w:t>
      </w:r>
      <w:r w:rsidRPr="00F75E0E">
        <w:rPr>
          <w:rFonts w:cs="Arial"/>
        </w:rPr>
        <w:t>),</w:t>
      </w:r>
      <w:r w:rsidRPr="00F75E0E">
        <w:t xml:space="preserve"> </w:t>
      </w:r>
      <w:r>
        <w:t xml:space="preserve">означите обавезно и њих. Да би нацртали графикон потребно је да менију </w:t>
      </w:r>
      <w:r w:rsidRPr="00944C6E">
        <w:rPr>
          <w:b/>
          <w:i/>
        </w:rPr>
        <w:t>Insert</w:t>
      </w:r>
      <w:r>
        <w:rPr>
          <w:b/>
          <w:i/>
        </w:rPr>
        <w:t xml:space="preserve"> </w:t>
      </w:r>
      <w:r>
        <w:t xml:space="preserve">кликните на стрелицу у оквиру поља </w:t>
      </w:r>
      <w:r w:rsidRPr="00944C6E">
        <w:rPr>
          <w:b/>
          <w:i/>
        </w:rPr>
        <w:t>Charts</w:t>
      </w:r>
      <w:r>
        <w:rPr>
          <w:b/>
          <w:i/>
        </w:rPr>
        <w:t xml:space="preserve"> </w:t>
      </w:r>
      <w:r>
        <w:t>при чему се појављује дијалог као на слици изнад или да изаберете неки од понуђених типова графикона у оквиру овог поља.</w:t>
      </w:r>
    </w:p>
    <w:p w:rsidR="00E4708D" w:rsidRDefault="00E4708D" w:rsidP="00E4708D">
      <w:pPr>
        <w:widowControl w:val="0"/>
        <w:autoSpaceDE w:val="0"/>
        <w:autoSpaceDN w:val="0"/>
        <w:adjustRightInd w:val="0"/>
        <w:spacing w:after="120"/>
        <w:jc w:val="center"/>
      </w:pPr>
      <w:r>
        <w:rPr>
          <w:noProof/>
          <w:lang w:val="en-US"/>
        </w:rPr>
        <w:drawing>
          <wp:inline distT="0" distB="0" distL="0" distR="0">
            <wp:extent cx="1983941" cy="1025718"/>
            <wp:effectExtent l="19050" t="0" r="0" b="0"/>
            <wp:docPr id="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l="36707" r="50275" b="87973"/>
                    <a:stretch>
                      <a:fillRect/>
                    </a:stretch>
                  </pic:blipFill>
                  <pic:spPr bwMode="auto">
                    <a:xfrm>
                      <a:off x="0" y="0"/>
                      <a:ext cx="1983941" cy="1025718"/>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ind w:firstLine="714"/>
      </w:pPr>
      <w:r>
        <w:t>Да би сте уредили називе на графикону (нпр. име самог графикона, име серија или оса), довољно је да једноставним дуплим кликом, па још једним кликом, на место на коме је већ предефинисано име, унесете ваше називе. Кликом на графикон појављују се  контекстуални менији</w:t>
      </w:r>
      <w:r>
        <w:rPr>
          <w:lang w:val="en-US"/>
        </w:rPr>
        <w:t xml:space="preserve"> </w:t>
      </w:r>
      <w:r>
        <w:rPr>
          <w:b/>
          <w:i/>
          <w:lang w:val="en-US"/>
        </w:rPr>
        <w:t>Chart Tools</w:t>
      </w:r>
      <w:r>
        <w:rPr>
          <w:b/>
          <w:i/>
        </w:rPr>
        <w:t>/</w:t>
      </w:r>
      <w:r>
        <w:rPr>
          <w:b/>
          <w:i/>
          <w:lang w:val="en-US"/>
        </w:rPr>
        <w:t>Design</w:t>
      </w:r>
      <w:r>
        <w:rPr>
          <w:b/>
          <w:i/>
        </w:rPr>
        <w:t xml:space="preserve">, </w:t>
      </w:r>
      <w:r>
        <w:rPr>
          <w:b/>
          <w:i/>
          <w:lang w:val="en-US"/>
        </w:rPr>
        <w:t>Layout</w:t>
      </w:r>
      <w:r>
        <w:rPr>
          <w:b/>
          <w:i/>
        </w:rPr>
        <w:t xml:space="preserve"> </w:t>
      </w:r>
      <w:r w:rsidRPr="00674254">
        <w:t>и</w:t>
      </w:r>
      <w:r>
        <w:rPr>
          <w:b/>
          <w:i/>
          <w:lang w:val="en-US"/>
        </w:rPr>
        <w:t xml:space="preserve"> Format. </w:t>
      </w:r>
    </w:p>
    <w:p w:rsidR="00E4708D" w:rsidRDefault="00E4708D" w:rsidP="00E4708D">
      <w:pPr>
        <w:widowControl w:val="0"/>
        <w:autoSpaceDE w:val="0"/>
        <w:autoSpaceDN w:val="0"/>
        <w:adjustRightInd w:val="0"/>
        <w:spacing w:before="0"/>
        <w:jc w:val="center"/>
      </w:pPr>
      <w:r>
        <w:rPr>
          <w:noProof/>
          <w:lang w:val="en-US"/>
        </w:rPr>
        <w:lastRenderedPageBreak/>
        <w:drawing>
          <wp:inline distT="0" distB="0" distL="0" distR="0">
            <wp:extent cx="1828800" cy="2459548"/>
            <wp:effectExtent l="19050" t="0" r="0" b="0"/>
            <wp:docPr id="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l="55940" t="42709" r="31353" b="26879"/>
                    <a:stretch>
                      <a:fillRect/>
                    </a:stretch>
                  </pic:blipFill>
                  <pic:spPr bwMode="auto">
                    <a:xfrm>
                      <a:off x="0" y="0"/>
                      <a:ext cx="1828800" cy="2459548"/>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2855" cy="257619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cstate="print"/>
                    <a:srcRect/>
                    <a:stretch>
                      <a:fillRect/>
                    </a:stretch>
                  </pic:blipFill>
                  <pic:spPr bwMode="auto">
                    <a:xfrm>
                      <a:off x="0" y="0"/>
                      <a:ext cx="3792855" cy="2576195"/>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p>
    <w:p w:rsidR="00E4708D" w:rsidRDefault="00E4708D" w:rsidP="00E4708D">
      <w:pPr>
        <w:widowControl w:val="0"/>
        <w:autoSpaceDE w:val="0"/>
        <w:autoSpaceDN w:val="0"/>
        <w:adjustRightInd w:val="0"/>
        <w:spacing w:before="0"/>
        <w:jc w:val="center"/>
        <w:rPr>
          <w:i/>
        </w:rPr>
      </w:pPr>
      <w:r>
        <w:rPr>
          <w:i/>
          <w:noProof/>
          <w:lang w:val="en-US"/>
        </w:rPr>
        <w:drawing>
          <wp:inline distT="0" distB="0" distL="0" distR="0">
            <wp:extent cx="2689502" cy="1311965"/>
            <wp:effectExtent l="19050" t="0" r="0" b="0"/>
            <wp:docPr id="9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l="22992" t="28485" r="59764" b="56536"/>
                    <a:stretch>
                      <a:fillRect/>
                    </a:stretch>
                  </pic:blipFill>
                  <pic:spPr bwMode="auto">
                    <a:xfrm>
                      <a:off x="0" y="0"/>
                      <a:ext cx="2700324" cy="1317244"/>
                    </a:xfrm>
                    <a:prstGeom prst="rect">
                      <a:avLst/>
                    </a:prstGeom>
                    <a:noFill/>
                    <a:ln w="9525">
                      <a:noFill/>
                      <a:miter lim="800000"/>
                      <a:headEnd/>
                      <a:tailEnd/>
                    </a:ln>
                  </pic:spPr>
                </pic:pic>
              </a:graphicData>
            </a:graphic>
          </wp:inline>
        </w:drawing>
      </w:r>
    </w:p>
    <w:p w:rsidR="00E4708D" w:rsidRPr="00204E75" w:rsidRDefault="00E4708D" w:rsidP="00E4708D">
      <w:pPr>
        <w:widowControl w:val="0"/>
        <w:autoSpaceDE w:val="0"/>
        <w:autoSpaceDN w:val="0"/>
        <w:adjustRightInd w:val="0"/>
        <w:spacing w:before="0"/>
        <w:jc w:val="center"/>
        <w:rPr>
          <w:i/>
        </w:rPr>
      </w:pPr>
      <w:r w:rsidRPr="00204E75">
        <w:rPr>
          <w:i/>
        </w:rPr>
        <w:t xml:space="preserve">Слика </w:t>
      </w:r>
      <w:r>
        <w:rPr>
          <w:i/>
        </w:rPr>
        <w:t>4</w:t>
      </w:r>
      <w:r w:rsidRPr="00204E75">
        <w:rPr>
          <w:i/>
        </w:rPr>
        <w:t>6</w:t>
      </w:r>
      <w:r>
        <w:rPr>
          <w:i/>
        </w:rPr>
        <w:t xml:space="preserve"> </w:t>
      </w:r>
      <w:r w:rsidRPr="00204E75">
        <w:rPr>
          <w:i/>
        </w:rPr>
        <w:t xml:space="preserve"> Давање имена серијама података</w:t>
      </w:r>
    </w:p>
    <w:p w:rsidR="00E4708D" w:rsidRDefault="00E4708D" w:rsidP="00E4708D">
      <w:pPr>
        <w:widowControl w:val="0"/>
        <w:autoSpaceDE w:val="0"/>
        <w:autoSpaceDN w:val="0"/>
        <w:adjustRightInd w:val="0"/>
        <w:spacing w:before="0"/>
        <w:ind w:firstLine="720"/>
      </w:pPr>
    </w:p>
    <w:p w:rsidR="00E4708D" w:rsidRPr="0038520D" w:rsidRDefault="00E4708D" w:rsidP="00E4708D">
      <w:pPr>
        <w:widowControl w:val="0"/>
        <w:autoSpaceDE w:val="0"/>
        <w:autoSpaceDN w:val="0"/>
        <w:adjustRightInd w:val="0"/>
        <w:spacing w:before="0"/>
        <w:ind w:firstLine="720"/>
        <w:rPr>
          <w:rFonts w:cs="Arial"/>
          <w:iCs/>
        </w:rPr>
      </w:pPr>
      <w:r>
        <w:t xml:space="preserve">Затим кликните десним тастером миша на графикон и притисните </w:t>
      </w:r>
      <w:r>
        <w:rPr>
          <w:rFonts w:cs="Arial"/>
          <w:b/>
          <w:i/>
          <w:iCs/>
        </w:rPr>
        <w:t>Select data.</w:t>
      </w:r>
      <w:r>
        <w:t xml:space="preserve"> Следи дијалог у коме постављамо текст на графикон. </w:t>
      </w:r>
      <w:r>
        <w:rPr>
          <w:rFonts w:cs="Arial"/>
          <w:lang w:val="sr-Cyrl-CS"/>
        </w:rPr>
        <w:t>Картица</w:t>
      </w:r>
      <w:r>
        <w:rPr>
          <w:rFonts w:cs="Arial"/>
          <w:b/>
        </w:rPr>
        <w:t xml:space="preserve"> </w:t>
      </w:r>
      <w:r>
        <w:rPr>
          <w:rFonts w:cs="Arial"/>
          <w:b/>
          <w:i/>
          <w:iCs/>
        </w:rPr>
        <w:t>Edit</w:t>
      </w:r>
      <w:r w:rsidRPr="00BB229A">
        <w:rPr>
          <w:rFonts w:cs="Arial"/>
        </w:rPr>
        <w:t xml:space="preserve"> </w:t>
      </w:r>
      <w:r>
        <w:t xml:space="preserve">нуди могућност промени имена легенди. </w:t>
      </w:r>
      <w:r>
        <w:rPr>
          <w:rFonts w:cs="Arial"/>
          <w:lang w:val="sr-Cyrl-CS"/>
        </w:rPr>
        <w:t>Картица</w:t>
      </w:r>
      <w:r>
        <w:rPr>
          <w:rFonts w:cs="Arial"/>
          <w:b/>
          <w:i/>
          <w:iCs/>
        </w:rPr>
        <w:t xml:space="preserve"> Add</w:t>
      </w:r>
      <w:r w:rsidRPr="00BB229A">
        <w:rPr>
          <w:rFonts w:cs="Arial"/>
        </w:rPr>
        <w:t xml:space="preserve"> </w:t>
      </w:r>
      <w:r>
        <w:t xml:space="preserve">омогућава додавање легенди, и бирање шта ће се исписати поред X осе (категорије). </w:t>
      </w:r>
      <w:r>
        <w:rPr>
          <w:rFonts w:cs="Arial"/>
          <w:iCs/>
        </w:rPr>
        <w:t>Директним кликом на име графикона можемо променити име.</w:t>
      </w:r>
    </w:p>
    <w:p w:rsidR="00E4708D" w:rsidRDefault="00E4708D" w:rsidP="00E4708D">
      <w:pPr>
        <w:pStyle w:val="Figure1"/>
      </w:pPr>
      <w:r>
        <w:rPr>
          <w:noProof/>
          <w:lang w:val="en-US"/>
        </w:rPr>
        <w:drawing>
          <wp:inline distT="0" distB="0" distL="0" distR="0">
            <wp:extent cx="5114360" cy="277500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cstate="print"/>
                    <a:srcRect/>
                    <a:stretch>
                      <a:fillRect/>
                    </a:stretch>
                  </pic:blipFill>
                  <pic:spPr bwMode="auto">
                    <a:xfrm>
                      <a:off x="0" y="0"/>
                      <a:ext cx="5118309" cy="2777148"/>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48006E">
        <w:rPr>
          <w:i/>
        </w:rPr>
        <w:t xml:space="preserve">Слика </w:t>
      </w:r>
      <w:r>
        <w:rPr>
          <w:i/>
        </w:rPr>
        <w:t xml:space="preserve">47 </w:t>
      </w:r>
      <w:r w:rsidRPr="0048006E">
        <w:rPr>
          <w:i/>
        </w:rPr>
        <w:t xml:space="preserve"> Подешавања </w:t>
      </w:r>
      <w:r>
        <w:rPr>
          <w:i/>
          <w:lang w:val="sr-Cyrl-CS"/>
        </w:rPr>
        <w:t xml:space="preserve">назива </w:t>
      </w:r>
      <w:r w:rsidRPr="0048006E">
        <w:rPr>
          <w:i/>
        </w:rPr>
        <w:t>графикона</w:t>
      </w:r>
    </w:p>
    <w:p w:rsidR="00E4708D" w:rsidRPr="0048006E" w:rsidRDefault="00E4708D" w:rsidP="00E4708D">
      <w:pPr>
        <w:widowControl w:val="0"/>
        <w:autoSpaceDE w:val="0"/>
        <w:autoSpaceDN w:val="0"/>
        <w:adjustRightInd w:val="0"/>
        <w:spacing w:before="0"/>
        <w:jc w:val="center"/>
        <w:rPr>
          <w:i/>
        </w:rPr>
      </w:pPr>
    </w:p>
    <w:p w:rsidR="00E4708D" w:rsidRDefault="00E4708D" w:rsidP="00E4708D">
      <w:pPr>
        <w:widowControl w:val="0"/>
        <w:autoSpaceDE w:val="0"/>
        <w:autoSpaceDN w:val="0"/>
        <w:adjustRightInd w:val="0"/>
        <w:spacing w:before="0"/>
        <w:ind w:firstLine="720"/>
      </w:pPr>
      <w:r>
        <w:t xml:space="preserve">Да би сте преместили графикон на нови лист, само изаберете команду </w:t>
      </w:r>
      <w:r>
        <w:rPr>
          <w:b/>
          <w:i/>
          <w:lang w:val="en-US"/>
        </w:rPr>
        <w:t xml:space="preserve">Move Chart </w:t>
      </w:r>
      <w:r>
        <w:t>у контекстуалном менију</w:t>
      </w:r>
      <w:r>
        <w:rPr>
          <w:lang w:val="en-US"/>
        </w:rPr>
        <w:t xml:space="preserve"> </w:t>
      </w:r>
      <w:r>
        <w:rPr>
          <w:b/>
          <w:i/>
          <w:lang w:val="en-US"/>
        </w:rPr>
        <w:t>Chart Tools/Design</w:t>
      </w:r>
      <w:r>
        <w:t xml:space="preserve"> и у новом дијалогу изаберите опцију </w:t>
      </w:r>
      <w:r>
        <w:rPr>
          <w:b/>
          <w:i/>
          <w:lang w:val="en-US"/>
        </w:rPr>
        <w:t xml:space="preserve">New sheet. </w:t>
      </w:r>
      <w:r>
        <w:t xml:space="preserve">Стандардно се новом радном листу са графиконом додељује име </w:t>
      </w:r>
      <w:r w:rsidRPr="00AD1A9D">
        <w:rPr>
          <w:b/>
          <w:i/>
          <w:lang w:val="en-US"/>
        </w:rPr>
        <w:t>Chart1</w:t>
      </w:r>
      <w:r>
        <w:rPr>
          <w:lang w:val="en-US"/>
        </w:rPr>
        <w:t xml:space="preserve">, </w:t>
      </w:r>
      <w:r>
        <w:t>које Ви можете изменити.</w:t>
      </w:r>
    </w:p>
    <w:p w:rsidR="00E4708D" w:rsidRDefault="00E4708D" w:rsidP="00E4708D">
      <w:pPr>
        <w:pStyle w:val="Figure1"/>
      </w:pPr>
      <w:r>
        <w:rPr>
          <w:noProof/>
          <w:lang w:val="en-US"/>
        </w:rPr>
        <w:lastRenderedPageBreak/>
        <w:drawing>
          <wp:inline distT="0" distB="0" distL="0" distR="0">
            <wp:extent cx="1711183" cy="1278716"/>
            <wp:effectExtent l="19050" t="0" r="3317" b="0"/>
            <wp:docPr id="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l="72261" t="3693" r="16310" b="81045"/>
                    <a:stretch>
                      <a:fillRect/>
                    </a:stretch>
                  </pic:blipFill>
                  <pic:spPr bwMode="auto">
                    <a:xfrm>
                      <a:off x="0" y="0"/>
                      <a:ext cx="1716209" cy="1282472"/>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6254" cy="1677725"/>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srcRect/>
                    <a:stretch>
                      <a:fillRect/>
                    </a:stretch>
                  </pic:blipFill>
                  <pic:spPr bwMode="auto">
                    <a:xfrm>
                      <a:off x="0" y="0"/>
                      <a:ext cx="3798171" cy="1678572"/>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48006E">
        <w:rPr>
          <w:i/>
        </w:rPr>
        <w:t xml:space="preserve">Слика </w:t>
      </w:r>
      <w:r>
        <w:rPr>
          <w:i/>
        </w:rPr>
        <w:t>48</w:t>
      </w:r>
      <w:r w:rsidRPr="0048006E">
        <w:rPr>
          <w:i/>
        </w:rPr>
        <w:t xml:space="preserve"> </w:t>
      </w:r>
      <w:r>
        <w:rPr>
          <w:i/>
        </w:rPr>
        <w:t xml:space="preserve"> </w:t>
      </w:r>
      <w:r w:rsidRPr="0048006E">
        <w:rPr>
          <w:i/>
        </w:rPr>
        <w:t>Избор локације графикона</w:t>
      </w:r>
    </w:p>
    <w:p w:rsidR="00E4708D" w:rsidRDefault="00E4708D" w:rsidP="00E4708D">
      <w:pPr>
        <w:widowControl w:val="0"/>
        <w:autoSpaceDE w:val="0"/>
        <w:autoSpaceDN w:val="0"/>
        <w:adjustRightInd w:val="0"/>
        <w:spacing w:before="0"/>
      </w:pPr>
    </w:p>
    <w:p w:rsidR="00E4708D" w:rsidRDefault="00E4708D" w:rsidP="00E4708D">
      <w:pPr>
        <w:widowControl w:val="0"/>
        <w:autoSpaceDE w:val="0"/>
        <w:autoSpaceDN w:val="0"/>
        <w:adjustRightInd w:val="0"/>
        <w:spacing w:before="0"/>
        <w:ind w:firstLine="720"/>
      </w:pPr>
      <w:r>
        <w:t>Када се већ налази на радном листу, графикон се може померати тако што се на њега кликне, а затим вуче на жељено место. Величина му се такође може слободно мењати ручкама на срединама страна описаног правоугаоника, као и у његовим теменима. Потребно је кликнути било где на његовој површини (и тиме га означити) и онда вући неку од његових ручица (</w:t>
      </w:r>
      <w:r w:rsidRPr="00AD1A9D">
        <w:rPr>
          <w:b/>
          <w:i/>
        </w:rPr>
        <w:t>handles</w:t>
      </w:r>
      <w:r>
        <w:t>) које су представљене црним квадратићима по ободу. Курзор се изнад њих мења у складу са смеровима у којима је могуће вршити промену.</w:t>
      </w:r>
    </w:p>
    <w:p w:rsidR="00E4708D" w:rsidRDefault="00E4708D" w:rsidP="00E4708D">
      <w:pPr>
        <w:pStyle w:val="Figure1"/>
      </w:pPr>
      <w:r>
        <w:rPr>
          <w:noProof/>
          <w:lang w:val="en-US"/>
        </w:rPr>
        <w:drawing>
          <wp:inline distT="0" distB="0" distL="0" distR="0">
            <wp:extent cx="4492829" cy="2902226"/>
            <wp:effectExtent l="19050" t="0" r="2971"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srcRect/>
                    <a:stretch>
                      <a:fillRect/>
                    </a:stretch>
                  </pic:blipFill>
                  <pic:spPr bwMode="auto">
                    <a:xfrm>
                      <a:off x="0" y="0"/>
                      <a:ext cx="4492550" cy="2902046"/>
                    </a:xfrm>
                    <a:prstGeom prst="rect">
                      <a:avLst/>
                    </a:prstGeom>
                    <a:noFill/>
                    <a:ln w="9525">
                      <a:noFill/>
                      <a:miter lim="800000"/>
                      <a:headEnd/>
                      <a:tailEnd/>
                    </a:ln>
                  </pic:spPr>
                </pic:pic>
              </a:graphicData>
            </a:graphic>
          </wp:inline>
        </w:drawing>
      </w:r>
    </w:p>
    <w:p w:rsidR="00E4708D" w:rsidRPr="0048006E" w:rsidRDefault="00E4708D" w:rsidP="00E4708D">
      <w:pPr>
        <w:widowControl w:val="0"/>
        <w:autoSpaceDE w:val="0"/>
        <w:autoSpaceDN w:val="0"/>
        <w:adjustRightInd w:val="0"/>
        <w:spacing w:before="0"/>
        <w:jc w:val="center"/>
        <w:rPr>
          <w:i/>
        </w:rPr>
      </w:pPr>
      <w:r w:rsidRPr="0048006E">
        <w:rPr>
          <w:i/>
        </w:rPr>
        <w:t xml:space="preserve">Слика </w:t>
      </w:r>
      <w:r>
        <w:rPr>
          <w:i/>
        </w:rPr>
        <w:t>4</w:t>
      </w:r>
      <w:r>
        <w:rPr>
          <w:i/>
          <w:lang w:val="sr-Cyrl-CS"/>
        </w:rPr>
        <w:t>9</w:t>
      </w:r>
      <w:r w:rsidRPr="0048006E">
        <w:rPr>
          <w:i/>
        </w:rPr>
        <w:t xml:space="preserve"> </w:t>
      </w:r>
      <w:r>
        <w:rPr>
          <w:i/>
        </w:rPr>
        <w:t xml:space="preserve"> </w:t>
      </w:r>
      <w:r>
        <w:rPr>
          <w:i/>
          <w:lang w:val="sr-Cyrl-CS"/>
        </w:rPr>
        <w:t>Коначни изглед</w:t>
      </w:r>
      <w:r w:rsidRPr="0048006E">
        <w:rPr>
          <w:i/>
        </w:rPr>
        <w:t xml:space="preserve"> графикона</w:t>
      </w:r>
    </w:p>
    <w:p w:rsidR="00E4708D" w:rsidRDefault="00E4708D" w:rsidP="00E4708D">
      <w:pPr>
        <w:pStyle w:val="Heading3"/>
      </w:pPr>
      <w:bookmarkStart w:id="13" w:name="_Toc264461673"/>
      <w:bookmarkStart w:id="14" w:name="_Toc462311039"/>
      <w:bookmarkStart w:id="15" w:name="_Toc462584138"/>
      <w:r>
        <w:t>Бољи изглед графикона</w:t>
      </w:r>
      <w:bookmarkEnd w:id="13"/>
      <w:bookmarkEnd w:id="14"/>
      <w:bookmarkEnd w:id="15"/>
    </w:p>
    <w:p w:rsidR="00E4708D" w:rsidRDefault="00E4708D" w:rsidP="00E4708D">
      <w:pPr>
        <w:widowControl w:val="0"/>
        <w:autoSpaceDE w:val="0"/>
        <w:autoSpaceDN w:val="0"/>
        <w:adjustRightInd w:val="0"/>
        <w:spacing w:before="0"/>
      </w:pPr>
      <w:r>
        <w:t xml:space="preserve">Такође можемо извршити побољшање графикона... Неке друге боје, различити фонтови за наслов и натписе, различите величине слова, </w:t>
      </w:r>
      <w:r>
        <w:rPr>
          <w:lang w:val="sr-Cyrl-CS"/>
        </w:rPr>
        <w:t>итд.,</w:t>
      </w:r>
      <w:r>
        <w:t xml:space="preserve"> све то доприноси бољем и упечатљивијем изгледу, наравно и бољем утиску код публике. Шта може да се уради по том питању?</w:t>
      </w:r>
    </w:p>
    <w:p w:rsidR="00E4708D" w:rsidRDefault="00E4708D" w:rsidP="00E4708D">
      <w:pPr>
        <w:widowControl w:val="0"/>
        <w:autoSpaceDE w:val="0"/>
        <w:autoSpaceDN w:val="0"/>
        <w:adjustRightInd w:val="0"/>
        <w:spacing w:before="0"/>
      </w:pPr>
      <w:r>
        <w:tab/>
        <w:t>Фонтови одређују врсту слова, начин исписа (накошено, подебљано, ...), њихову величину</w:t>
      </w:r>
      <w:r>
        <w:rPr>
          <w:lang w:val="sr-Cyrl-CS"/>
        </w:rPr>
        <w:t>,</w:t>
      </w:r>
      <w:r>
        <w:t xml:space="preserve"> итд. Боје мењају боју слова, линија, оса, практично свих делова графика. Наслови и лабеле обухватају додавање наслова целог графикона или имена осама.</w:t>
      </w:r>
      <w:r>
        <w:rPr>
          <w:lang w:val="sr-Cyrl-CS"/>
        </w:rPr>
        <w:t xml:space="preserve"> </w:t>
      </w:r>
      <w:r>
        <w:t>Осе</w:t>
      </w:r>
      <w:r>
        <w:rPr>
          <w:lang w:val="sr-Cyrl-CS"/>
        </w:rPr>
        <w:t xml:space="preserve"> </w:t>
      </w:r>
      <w:r>
        <w:t>можемо</w:t>
      </w:r>
      <w:r>
        <w:rPr>
          <w:lang w:val="sr-Cyrl-CS"/>
        </w:rPr>
        <w:t xml:space="preserve"> </w:t>
      </w:r>
      <w:r>
        <w:t>да</w:t>
      </w:r>
      <w:r>
        <w:rPr>
          <w:lang w:val="sr-Cyrl-CS"/>
        </w:rPr>
        <w:t xml:space="preserve"> </w:t>
      </w:r>
      <w:r>
        <w:t>прикажемо или да укинемо. Текст и линије могу да се додају по потреби: текст се може слободно додавати у "облачићима" који се могу, а не морају видети, а линије у облику стрелица које показују на места од значаја, и то било где на графикону. Ивице и сенке додају професионалнији изглед и истичу потребне делове графикона.</w:t>
      </w:r>
    </w:p>
    <w:p w:rsidR="00E4708D" w:rsidRPr="0099727A" w:rsidRDefault="00E4708D" w:rsidP="00E4708D">
      <w:pPr>
        <w:widowControl w:val="0"/>
        <w:autoSpaceDE w:val="0"/>
        <w:autoSpaceDN w:val="0"/>
        <w:adjustRightInd w:val="0"/>
        <w:spacing w:before="0"/>
        <w:ind w:firstLine="720"/>
      </w:pPr>
      <w:r>
        <w:t xml:space="preserve">Да би сте неки део графикона уређивали потребно је да на тај део кликнете десним тастером миша и на десној страни прозора отвориће вам се дијалог са могућностима промена. Десним кликом на неку од колона графикона и избором команде </w:t>
      </w:r>
      <w:r w:rsidRPr="0099727A">
        <w:rPr>
          <w:b/>
        </w:rPr>
        <w:t>Format Data Series</w:t>
      </w:r>
      <w:r>
        <w:rPr>
          <w:b/>
        </w:rPr>
        <w:t xml:space="preserve"> </w:t>
      </w:r>
      <w:r>
        <w:t>у контекстном менију појављује се дијалог на слици испод.</w:t>
      </w:r>
    </w:p>
    <w:p w:rsidR="00E4708D" w:rsidRPr="007B50F3" w:rsidRDefault="00E4708D" w:rsidP="00E4708D">
      <w:pPr>
        <w:rPr>
          <w:lang w:val="en-US"/>
        </w:rPr>
      </w:pPr>
    </w:p>
    <w:p w:rsidR="00E4708D" w:rsidRDefault="00E4708D" w:rsidP="00E4708D">
      <w:pPr>
        <w:pStyle w:val="Figure1"/>
      </w:pPr>
    </w:p>
    <w:p w:rsidR="00E4708D" w:rsidRDefault="00E4708D" w:rsidP="00E4708D">
      <w:pPr>
        <w:pStyle w:val="Figure1"/>
      </w:pPr>
      <w:r w:rsidRPr="003936A7">
        <w:rPr>
          <w:noProof/>
          <w:lang w:val="en-US"/>
        </w:rPr>
        <w:drawing>
          <wp:inline distT="0" distB="0" distL="0" distR="0">
            <wp:extent cx="1310220" cy="1725433"/>
            <wp:effectExtent l="19050" t="0" r="4230" b="0"/>
            <wp:docPr id="1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srcRect l="45073" t="40979" r="42549" b="30066"/>
                    <a:stretch>
                      <a:fillRect/>
                    </a:stretch>
                  </pic:blipFill>
                  <pic:spPr bwMode="auto">
                    <a:xfrm>
                      <a:off x="0" y="0"/>
                      <a:ext cx="1310221" cy="1725435"/>
                    </a:xfrm>
                    <a:prstGeom prst="rect">
                      <a:avLst/>
                    </a:prstGeom>
                    <a:noFill/>
                    <a:ln w="9525">
                      <a:noFill/>
                      <a:miter lim="800000"/>
                      <a:headEnd/>
                      <a:tailEnd/>
                    </a:ln>
                  </pic:spPr>
                </pic:pic>
              </a:graphicData>
            </a:graphic>
          </wp:inline>
        </w:drawing>
      </w:r>
      <w:r w:rsidRPr="003936A7">
        <w:t xml:space="preserve"> </w:t>
      </w:r>
      <w:r>
        <w:t xml:space="preserve">  </w:t>
      </w:r>
      <w:r>
        <w:rPr>
          <w:noProof/>
          <w:lang w:val="en-US"/>
        </w:rPr>
        <w:drawing>
          <wp:inline distT="0" distB="0" distL="0" distR="0">
            <wp:extent cx="4253865" cy="280670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cstate="print"/>
                    <a:srcRect/>
                    <a:stretch>
                      <a:fillRect/>
                    </a:stretch>
                  </pic:blipFill>
                  <pic:spPr bwMode="auto">
                    <a:xfrm>
                      <a:off x="0" y="0"/>
                      <a:ext cx="4253865" cy="2806700"/>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48006E">
        <w:rPr>
          <w:i/>
        </w:rPr>
        <w:t xml:space="preserve">Слика </w:t>
      </w:r>
      <w:r>
        <w:rPr>
          <w:i/>
        </w:rPr>
        <w:t>50</w:t>
      </w:r>
      <w:r w:rsidRPr="0048006E">
        <w:rPr>
          <w:i/>
        </w:rPr>
        <w:t xml:space="preserve"> </w:t>
      </w:r>
      <w:r>
        <w:rPr>
          <w:i/>
        </w:rPr>
        <w:t xml:space="preserve"> </w:t>
      </w:r>
      <w:r>
        <w:rPr>
          <w:i/>
          <w:lang w:val="sr-Cyrl-CS"/>
        </w:rPr>
        <w:t>Подешавање</w:t>
      </w:r>
      <w:r w:rsidRPr="0048006E">
        <w:rPr>
          <w:i/>
        </w:rPr>
        <w:t xml:space="preserve"> графикона</w:t>
      </w:r>
    </w:p>
    <w:p w:rsidR="00E4708D" w:rsidRDefault="00E4708D" w:rsidP="00E4708D">
      <w:pPr>
        <w:widowControl w:val="0"/>
        <w:autoSpaceDE w:val="0"/>
        <w:autoSpaceDN w:val="0"/>
        <w:adjustRightInd w:val="0"/>
        <w:spacing w:before="0"/>
        <w:ind w:firstLine="720"/>
      </w:pPr>
    </w:p>
    <w:p w:rsidR="00E4708D" w:rsidRDefault="00E4708D" w:rsidP="00E4708D">
      <w:pPr>
        <w:ind w:firstLine="720"/>
      </w:pPr>
      <w:r>
        <w:t>Aко кликнете на стубић графика, можете му променити или додати боју, вредност, име, па чак и додатак у облику толеранције за г</w:t>
      </w:r>
      <w:r>
        <w:rPr>
          <w:lang w:val="sr-Cyrl-CS"/>
        </w:rPr>
        <w:t>р</w:t>
      </w:r>
      <w:r>
        <w:t>ешку (</w:t>
      </w:r>
      <w:r w:rsidRPr="00C27E62">
        <w:rPr>
          <w:rFonts w:cs="Arial"/>
          <w:b/>
          <w:i/>
          <w:iCs/>
        </w:rPr>
        <w:t>Error Bars</w:t>
      </w:r>
      <w:r>
        <w:t xml:space="preserve">). </w:t>
      </w:r>
    </w:p>
    <w:p w:rsidR="00E4708D" w:rsidRDefault="00E4708D" w:rsidP="00E4708D">
      <w:pPr>
        <w:pStyle w:val="Figure1"/>
        <w:rPr>
          <w:lang w:val="sr-Latn-CS"/>
        </w:rPr>
      </w:pPr>
      <w:r>
        <w:rPr>
          <w:noProof/>
          <w:lang w:val="en-US"/>
        </w:rPr>
        <w:drawing>
          <wp:inline distT="0" distB="0" distL="0" distR="0">
            <wp:extent cx="1765300" cy="1534795"/>
            <wp:effectExtent l="1905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srcRect/>
                    <a:stretch>
                      <a:fillRect/>
                    </a:stretch>
                  </pic:blipFill>
                  <pic:spPr bwMode="auto">
                    <a:xfrm>
                      <a:off x="0" y="0"/>
                      <a:ext cx="1765300" cy="1534795"/>
                    </a:xfrm>
                    <a:prstGeom prst="rect">
                      <a:avLst/>
                    </a:prstGeom>
                    <a:noFill/>
                    <a:ln w="9525">
                      <a:noFill/>
                      <a:miter lim="800000"/>
                      <a:headEnd/>
                      <a:tailEnd/>
                    </a:ln>
                  </pic:spPr>
                </pic:pic>
              </a:graphicData>
            </a:graphic>
          </wp:inline>
        </w:drawing>
      </w:r>
      <w:r>
        <w:rPr>
          <w:lang w:val="sr-Cyrl-CS"/>
        </w:rPr>
        <w:t xml:space="preserve">     </w:t>
      </w:r>
      <w:r>
        <w:rPr>
          <w:noProof/>
          <w:lang w:val="en-US"/>
        </w:rPr>
        <w:drawing>
          <wp:inline distT="0" distB="0" distL="0" distR="0">
            <wp:extent cx="2891127" cy="4004749"/>
            <wp:effectExtent l="19050" t="0" r="4473" b="0"/>
            <wp:docPr id="10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cstate="print"/>
                    <a:srcRect l="61910" t="20833" r="17137" b="27696"/>
                    <a:stretch>
                      <a:fillRect/>
                    </a:stretch>
                  </pic:blipFill>
                  <pic:spPr bwMode="auto">
                    <a:xfrm>
                      <a:off x="0" y="0"/>
                      <a:ext cx="2889807" cy="4002921"/>
                    </a:xfrm>
                    <a:prstGeom prst="rect">
                      <a:avLst/>
                    </a:prstGeom>
                    <a:noFill/>
                    <a:ln w="9525">
                      <a:noFill/>
                      <a:miter lim="800000"/>
                      <a:headEnd/>
                      <a:tailEnd/>
                    </a:ln>
                  </pic:spPr>
                </pic:pic>
              </a:graphicData>
            </a:graphic>
          </wp:inline>
        </w:drawing>
      </w:r>
    </w:p>
    <w:p w:rsidR="00E4708D" w:rsidRPr="00993715" w:rsidRDefault="00E4708D" w:rsidP="00E4708D">
      <w:pPr>
        <w:widowControl w:val="0"/>
        <w:autoSpaceDE w:val="0"/>
        <w:autoSpaceDN w:val="0"/>
        <w:adjustRightInd w:val="0"/>
        <w:spacing w:before="0"/>
        <w:jc w:val="center"/>
        <w:rPr>
          <w:i/>
          <w:lang w:val="sr-Cyrl-CS"/>
        </w:rPr>
      </w:pPr>
      <w:r w:rsidRPr="0048006E">
        <w:rPr>
          <w:i/>
        </w:rPr>
        <w:t xml:space="preserve">Слика </w:t>
      </w:r>
      <w:r>
        <w:rPr>
          <w:i/>
        </w:rPr>
        <w:t>51</w:t>
      </w:r>
      <w:r w:rsidRPr="0048006E">
        <w:rPr>
          <w:i/>
        </w:rPr>
        <w:t xml:space="preserve"> </w:t>
      </w:r>
      <w:r>
        <w:rPr>
          <w:i/>
        </w:rPr>
        <w:t xml:space="preserve"> Форматирање оса</w:t>
      </w:r>
    </w:p>
    <w:p w:rsidR="00E4708D" w:rsidRDefault="00E4708D" w:rsidP="00E4708D">
      <w:pPr>
        <w:widowControl w:val="0"/>
        <w:autoSpaceDE w:val="0"/>
        <w:autoSpaceDN w:val="0"/>
        <w:adjustRightInd w:val="0"/>
        <w:spacing w:before="0"/>
        <w:ind w:firstLine="720"/>
      </w:pPr>
    </w:p>
    <w:p w:rsidR="00E4708D" w:rsidRPr="006B4121" w:rsidRDefault="00E4708D" w:rsidP="00E4708D">
      <w:pPr>
        <w:widowControl w:val="0"/>
        <w:autoSpaceDE w:val="0"/>
        <w:autoSpaceDN w:val="0"/>
        <w:adjustRightInd w:val="0"/>
        <w:spacing w:before="0"/>
        <w:ind w:firstLine="720"/>
      </w:pPr>
      <w:r>
        <w:t>Осе се форматирају на разне начине, укључујући промену фонта и његове</w:t>
      </w:r>
      <w:r>
        <w:rPr>
          <w:lang w:val="sr-Cyrl-CS"/>
        </w:rPr>
        <w:t xml:space="preserve"> </w:t>
      </w:r>
      <w:r>
        <w:t>величине, боје, врсте линије, размере, ... Кликнете десним дугметом на осу коју</w:t>
      </w:r>
      <w:r>
        <w:rPr>
          <w:lang w:val="sr-Cyrl-CS"/>
        </w:rPr>
        <w:t xml:space="preserve"> </w:t>
      </w:r>
      <w:r>
        <w:t xml:space="preserve">желите да промените и изаберите </w:t>
      </w:r>
      <w:r w:rsidRPr="00C27E62">
        <w:rPr>
          <w:rFonts w:cs="Arial"/>
          <w:b/>
          <w:i/>
          <w:iCs/>
        </w:rPr>
        <w:t>Format Axis</w:t>
      </w:r>
      <w:r>
        <w:t xml:space="preserve">, или кликните на осу и из менија </w:t>
      </w:r>
      <w:r w:rsidRPr="00C27E62">
        <w:rPr>
          <w:rFonts w:cs="Arial"/>
          <w:b/>
          <w:i/>
        </w:rPr>
        <w:t>Format</w:t>
      </w:r>
      <w:r>
        <w:t xml:space="preserve"> изаберите </w:t>
      </w:r>
      <w:r>
        <w:rPr>
          <w:rFonts w:cs="Arial"/>
          <w:b/>
          <w:i/>
          <w:iCs/>
        </w:rPr>
        <w:t>Format Selection</w:t>
      </w:r>
      <w:r>
        <w:t>. Појављује се дијалог као на слици. Уносе се и подаци</w:t>
      </w:r>
      <w:r>
        <w:rPr>
          <w:lang w:val="sr-Cyrl-CS"/>
        </w:rPr>
        <w:t xml:space="preserve"> </w:t>
      </w:r>
      <w:r>
        <w:t xml:space="preserve">за цртице које могу бити у две величине </w:t>
      </w:r>
      <w:r>
        <w:lastRenderedPageBreak/>
        <w:t>истовремено - примарне и секундарне</w:t>
      </w:r>
      <w:r>
        <w:rPr>
          <w:lang w:val="sr-Cyrl-CS"/>
        </w:rPr>
        <w:t xml:space="preserve"> </w:t>
      </w:r>
      <w:r>
        <w:t>(</w:t>
      </w:r>
      <w:r w:rsidRPr="00993715">
        <w:rPr>
          <w:rFonts w:cs="Arial"/>
          <w:b/>
          <w:i/>
          <w:iCs/>
        </w:rPr>
        <w:t>Major</w:t>
      </w:r>
      <w:r w:rsidRPr="00C27E62">
        <w:rPr>
          <w:rFonts w:cs="Arial"/>
          <w:b/>
        </w:rPr>
        <w:t xml:space="preserve"> </w:t>
      </w:r>
      <w:r>
        <w:t>и</w:t>
      </w:r>
      <w:r w:rsidRPr="00C27E62">
        <w:rPr>
          <w:rFonts w:cs="Arial"/>
          <w:b/>
        </w:rPr>
        <w:t xml:space="preserve"> </w:t>
      </w:r>
      <w:r w:rsidRPr="00993715">
        <w:rPr>
          <w:rFonts w:cs="Arial"/>
          <w:b/>
          <w:i/>
          <w:iCs/>
        </w:rPr>
        <w:t>Minor</w:t>
      </w:r>
      <w:r>
        <w:t xml:space="preserve">), као и њихова позиција у односу на линију осе. У пољу </w:t>
      </w:r>
      <w:r>
        <w:rPr>
          <w:b/>
          <w:i/>
        </w:rPr>
        <w:t xml:space="preserve">Specify interval unit </w:t>
      </w:r>
      <w:r>
        <w:t>уносите корак бројева који ће се појављивати поред оса, као и границе у којима</w:t>
      </w:r>
      <w:r>
        <w:rPr>
          <w:lang w:val="sr-Cyrl-CS"/>
        </w:rPr>
        <w:t xml:space="preserve"> </w:t>
      </w:r>
      <w:r>
        <w:t xml:space="preserve">се крећу и још неке детаље. Картицу </w:t>
      </w:r>
      <w:r w:rsidRPr="00C27E62">
        <w:rPr>
          <w:rFonts w:cs="Arial"/>
          <w:b/>
          <w:i/>
          <w:iCs/>
        </w:rPr>
        <w:t>Alignment</w:t>
      </w:r>
      <w:r>
        <w:t xml:space="preserve"> више заиста нема потребе објашњавати. Под картицом </w:t>
      </w:r>
      <w:r w:rsidRPr="00C27E62">
        <w:rPr>
          <w:rFonts w:cs="Arial"/>
          <w:b/>
          <w:i/>
          <w:iCs/>
        </w:rPr>
        <w:t>Number</w:t>
      </w:r>
      <w:r w:rsidRPr="00BB229A">
        <w:rPr>
          <w:rFonts w:cs="Arial"/>
        </w:rPr>
        <w:t xml:space="preserve"> </w:t>
      </w:r>
      <w:r>
        <w:t>се крије форматизовање приказа бројева</w:t>
      </w:r>
      <w:r>
        <w:rPr>
          <w:lang w:val="sr-Cyrl-CS"/>
        </w:rPr>
        <w:t xml:space="preserve"> </w:t>
      </w:r>
      <w:r>
        <w:t>на начин сличан оном за бројеве у табели.</w:t>
      </w:r>
    </w:p>
    <w:p w:rsidR="00E4708D" w:rsidRDefault="00E4708D" w:rsidP="00E4708D">
      <w:pPr>
        <w:pStyle w:val="Heading3"/>
      </w:pPr>
      <w:bookmarkStart w:id="16" w:name="_Toc264461674"/>
      <w:bookmarkStart w:id="17" w:name="_Toc462311040"/>
      <w:bookmarkStart w:id="18" w:name="_Toc462584139"/>
      <w:r>
        <w:t>3Д графикони</w:t>
      </w:r>
      <w:bookmarkEnd w:id="16"/>
      <w:bookmarkEnd w:id="17"/>
      <w:bookmarkEnd w:id="18"/>
    </w:p>
    <w:p w:rsidR="00E4708D" w:rsidRDefault="00E4708D" w:rsidP="00E4708D">
      <w:pPr>
        <w:widowControl w:val="0"/>
        <w:autoSpaceDE w:val="0"/>
        <w:autoSpaceDN w:val="0"/>
        <w:adjustRightInd w:val="0"/>
        <w:spacing w:before="0"/>
      </w:pPr>
      <w:r>
        <w:t xml:space="preserve">Посебно угодни за око су тродимензионални графикони, нарочито када су постављени под правим углом и са добро изабраним бојама. Да би поједине детаље истакли, треба да померате и окрећете цео графикон. Из менија </w:t>
      </w:r>
      <w:r w:rsidRPr="0092183D">
        <w:rPr>
          <w:b/>
          <w:i/>
        </w:rPr>
        <w:t>Charts</w:t>
      </w:r>
      <w:r>
        <w:rPr>
          <w:b/>
          <w:i/>
        </w:rPr>
        <w:t xml:space="preserve"> </w:t>
      </w:r>
      <w:r>
        <w:t xml:space="preserve">нпр. изаберемо тип графикона </w:t>
      </w:r>
      <w:r>
        <w:rPr>
          <w:b/>
          <w:i/>
        </w:rPr>
        <w:t>Column (</w:t>
      </w:r>
      <w:r>
        <w:rPr>
          <w:b/>
          <w:i/>
          <w:lang w:val="en-US"/>
        </w:rPr>
        <w:t>Pyramid</w:t>
      </w:r>
      <w:r>
        <w:rPr>
          <w:b/>
          <w:i/>
        </w:rPr>
        <w:t>)</w:t>
      </w:r>
      <w:r>
        <w:t>. Десним кликом добијамо падајући мени из ког можемо изабрати опцију</w:t>
      </w:r>
      <w:r>
        <w:rPr>
          <w:b/>
          <w:i/>
        </w:rPr>
        <w:t xml:space="preserve"> 3D. </w:t>
      </w:r>
    </w:p>
    <w:p w:rsidR="00E4708D" w:rsidRDefault="00E4708D" w:rsidP="00E4708D">
      <w:pPr>
        <w:widowControl w:val="0"/>
        <w:autoSpaceDE w:val="0"/>
        <w:autoSpaceDN w:val="0"/>
        <w:adjustRightInd w:val="0"/>
        <w:spacing w:after="120"/>
        <w:jc w:val="center"/>
        <w:rPr>
          <w:lang w:val="sr-Cyrl-CS"/>
        </w:rPr>
      </w:pPr>
      <w:r>
        <w:rPr>
          <w:noProof/>
          <w:lang w:val="en-US"/>
        </w:rPr>
        <w:drawing>
          <wp:inline distT="0" distB="0" distL="0" distR="0">
            <wp:extent cx="4294229" cy="2480034"/>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srcRect/>
                    <a:stretch>
                      <a:fillRect/>
                    </a:stretch>
                  </pic:blipFill>
                  <pic:spPr bwMode="auto">
                    <a:xfrm>
                      <a:off x="0" y="0"/>
                      <a:ext cx="4295894" cy="2480995"/>
                    </a:xfrm>
                    <a:prstGeom prst="rect">
                      <a:avLst/>
                    </a:prstGeom>
                    <a:noFill/>
                    <a:ln w="9525">
                      <a:noFill/>
                      <a:miter lim="800000"/>
                      <a:headEnd/>
                      <a:tailEnd/>
                    </a:ln>
                  </pic:spPr>
                </pic:pic>
              </a:graphicData>
            </a:graphic>
          </wp:inline>
        </w:drawing>
      </w:r>
    </w:p>
    <w:p w:rsidR="00E4708D" w:rsidRPr="00F26AA0" w:rsidRDefault="00E4708D" w:rsidP="00E4708D">
      <w:pPr>
        <w:widowControl w:val="0"/>
        <w:autoSpaceDE w:val="0"/>
        <w:autoSpaceDN w:val="0"/>
        <w:adjustRightInd w:val="0"/>
        <w:spacing w:before="0"/>
        <w:jc w:val="center"/>
        <w:rPr>
          <w:i/>
          <w:lang w:val="sr-Cyrl-CS"/>
        </w:rPr>
      </w:pPr>
      <w:r w:rsidRPr="0048006E">
        <w:rPr>
          <w:i/>
        </w:rPr>
        <w:t xml:space="preserve">Слика </w:t>
      </w:r>
      <w:r>
        <w:rPr>
          <w:i/>
        </w:rPr>
        <w:t>5</w:t>
      </w:r>
      <w:r>
        <w:rPr>
          <w:i/>
          <w:lang w:val="sr-Cyrl-CS"/>
        </w:rPr>
        <w:t>2</w:t>
      </w:r>
      <w:r w:rsidRPr="0048006E">
        <w:rPr>
          <w:i/>
        </w:rPr>
        <w:t xml:space="preserve"> </w:t>
      </w:r>
      <w:r>
        <w:rPr>
          <w:i/>
        </w:rPr>
        <w:t xml:space="preserve"> </w:t>
      </w:r>
      <w:r>
        <w:rPr>
          <w:i/>
          <w:lang w:val="sr-Cyrl-CS"/>
        </w:rPr>
        <w:t xml:space="preserve">Тип графикона </w:t>
      </w:r>
      <w:r w:rsidRPr="00F26AA0">
        <w:rPr>
          <w:i/>
          <w:lang w:val="sr-Latn-CS"/>
        </w:rPr>
        <w:t>Pyramid</w:t>
      </w:r>
    </w:p>
    <w:p w:rsidR="00E4708D" w:rsidRPr="00372870" w:rsidRDefault="00E4708D" w:rsidP="00E4708D">
      <w:pPr>
        <w:widowControl w:val="0"/>
        <w:autoSpaceDE w:val="0"/>
        <w:autoSpaceDN w:val="0"/>
        <w:adjustRightInd w:val="0"/>
        <w:spacing w:before="0"/>
        <w:ind w:firstLine="357"/>
        <w:rPr>
          <w:lang w:val="en-US"/>
        </w:rPr>
      </w:pPr>
    </w:p>
    <w:p w:rsidR="00E4708D" w:rsidRPr="000506D1" w:rsidRDefault="00E4708D" w:rsidP="00E4708D">
      <w:pPr>
        <w:widowControl w:val="0"/>
        <w:autoSpaceDE w:val="0"/>
        <w:autoSpaceDN w:val="0"/>
        <w:adjustRightInd w:val="0"/>
        <w:spacing w:before="0"/>
        <w:ind w:firstLine="357"/>
      </w:pPr>
      <w:r>
        <w:rPr>
          <w:lang w:val="sr-Cyrl-CS"/>
        </w:rPr>
        <w:tab/>
        <w:t xml:space="preserve">Прво ћемо да променимо тип графика десним кликом на графикон и избором опције </w:t>
      </w:r>
      <w:r w:rsidRPr="006B4121">
        <w:rPr>
          <w:b/>
          <w:i/>
        </w:rPr>
        <w:t xml:space="preserve">Change </w:t>
      </w:r>
      <w:r w:rsidRPr="00F26AA0">
        <w:rPr>
          <w:b/>
          <w:i/>
          <w:lang w:val="sr-Cyrl-CS"/>
        </w:rPr>
        <w:t>Chart Type</w:t>
      </w:r>
      <w:r>
        <w:rPr>
          <w:lang w:val="sr-Cyrl-CS"/>
        </w:rPr>
        <w:t xml:space="preserve"> у </w:t>
      </w:r>
      <w:r w:rsidRPr="00F26AA0">
        <w:rPr>
          <w:b/>
          <w:i/>
          <w:lang w:val="sr-Latn-CS"/>
        </w:rPr>
        <w:t>Pyramid</w:t>
      </w:r>
      <w:r>
        <w:rPr>
          <w:lang w:val="sr-Latn-CS"/>
        </w:rPr>
        <w:t xml:space="preserve">, </w:t>
      </w:r>
      <w:r>
        <w:rPr>
          <w:lang w:val="sr-Cyrl-CS"/>
        </w:rPr>
        <w:t>као што је приказано на слици изнад.</w:t>
      </w:r>
      <w:r>
        <w:rPr>
          <w:lang w:val="sr-Latn-CS"/>
        </w:rPr>
        <w:t xml:space="preserve"> </w:t>
      </w:r>
      <w:r>
        <w:t xml:space="preserve">Слично можемо да урадимо тако што у менију </w:t>
      </w:r>
      <w:r w:rsidRPr="000506D1">
        <w:rPr>
          <w:b/>
          <w:i/>
        </w:rPr>
        <w:t>Insert</w:t>
      </w:r>
      <w:r w:rsidRPr="000506D1">
        <w:t xml:space="preserve"> изаберемо </w:t>
      </w:r>
      <w:r>
        <w:t>поље</w:t>
      </w:r>
      <w:r w:rsidRPr="000506D1">
        <w:t xml:space="preserve"> </w:t>
      </w:r>
      <w:r w:rsidRPr="000506D1">
        <w:rPr>
          <w:b/>
          <w:i/>
        </w:rPr>
        <w:t>Charts</w:t>
      </w:r>
      <w:r w:rsidRPr="000506D1">
        <w:t xml:space="preserve"> и</w:t>
      </w:r>
      <w:r>
        <w:t xml:space="preserve"> ту</w:t>
      </w:r>
      <w:r w:rsidRPr="000506D1">
        <w:t xml:space="preserve"> изаберемо врсту графикона  </w:t>
      </w:r>
      <w:r w:rsidRPr="000506D1">
        <w:rPr>
          <w:b/>
          <w:i/>
        </w:rPr>
        <w:t>3</w:t>
      </w:r>
      <w:r>
        <w:rPr>
          <w:b/>
          <w:i/>
        </w:rPr>
        <w:t>-</w:t>
      </w:r>
      <w:r w:rsidRPr="000506D1">
        <w:rPr>
          <w:b/>
          <w:i/>
        </w:rPr>
        <w:t>D Column</w:t>
      </w:r>
      <w:r>
        <w:rPr>
          <w:b/>
          <w:i/>
        </w:rPr>
        <w:t>.</w:t>
      </w:r>
    </w:p>
    <w:p w:rsidR="00E4708D" w:rsidRDefault="00E4708D" w:rsidP="00E4708D">
      <w:pPr>
        <w:pStyle w:val="Figure1"/>
      </w:pPr>
      <w:r>
        <w:t xml:space="preserve">  </w:t>
      </w:r>
      <w:r>
        <w:rPr>
          <w:noProof/>
          <w:lang w:val="en-US"/>
        </w:rPr>
        <w:drawing>
          <wp:inline distT="0" distB="0" distL="0" distR="0">
            <wp:extent cx="5096483" cy="3279939"/>
            <wp:effectExtent l="19050" t="0" r="8917"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srcRect/>
                    <a:stretch>
                      <a:fillRect/>
                    </a:stretch>
                  </pic:blipFill>
                  <pic:spPr bwMode="auto">
                    <a:xfrm>
                      <a:off x="0" y="0"/>
                      <a:ext cx="5099837" cy="3282098"/>
                    </a:xfrm>
                    <a:prstGeom prst="rect">
                      <a:avLst/>
                    </a:prstGeom>
                    <a:noFill/>
                    <a:ln w="9525">
                      <a:noFill/>
                      <a:miter lim="800000"/>
                      <a:headEnd/>
                      <a:tailEnd/>
                    </a:ln>
                  </pic:spPr>
                </pic:pic>
              </a:graphicData>
            </a:graphic>
          </wp:inline>
        </w:drawing>
      </w:r>
      <w:r>
        <w:t xml:space="preserve"> </w:t>
      </w:r>
    </w:p>
    <w:p w:rsidR="00E4708D" w:rsidRDefault="00E4708D" w:rsidP="00E4708D">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53</w:t>
      </w:r>
      <w:r w:rsidRPr="00F26AA0">
        <w:rPr>
          <w:i/>
        </w:rPr>
        <w:t xml:space="preserve"> </w:t>
      </w:r>
      <w:r>
        <w:rPr>
          <w:i/>
        </w:rPr>
        <w:t xml:space="preserve"> </w:t>
      </w:r>
      <w:r>
        <w:rPr>
          <w:i/>
          <w:lang w:val="sr-Cyrl-CS"/>
        </w:rPr>
        <w:t>Тип графикона 3-D Column</w:t>
      </w:r>
    </w:p>
    <w:p w:rsidR="00E4708D" w:rsidRDefault="00E4708D" w:rsidP="00E4708D">
      <w:pPr>
        <w:widowControl w:val="0"/>
        <w:autoSpaceDE w:val="0"/>
        <w:autoSpaceDN w:val="0"/>
        <w:adjustRightInd w:val="0"/>
        <w:spacing w:after="120"/>
        <w:jc w:val="center"/>
        <w:rPr>
          <w:i/>
          <w:lang w:val="sr-Cyrl-CS"/>
        </w:rPr>
      </w:pPr>
      <w:r>
        <w:rPr>
          <w:i/>
          <w:noProof/>
          <w:lang w:val="en-US"/>
        </w:rPr>
        <w:lastRenderedPageBreak/>
        <w:drawing>
          <wp:inline distT="0" distB="0" distL="0" distR="0">
            <wp:extent cx="2469138" cy="1971923"/>
            <wp:effectExtent l="19050" t="0" r="7362" b="0"/>
            <wp:docPr id="10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cstate="print"/>
                    <a:srcRect l="33895" t="39951" r="42107" b="25980"/>
                    <a:stretch>
                      <a:fillRect/>
                    </a:stretch>
                  </pic:blipFill>
                  <pic:spPr bwMode="auto">
                    <a:xfrm>
                      <a:off x="0" y="0"/>
                      <a:ext cx="2472588" cy="1974678"/>
                    </a:xfrm>
                    <a:prstGeom prst="rect">
                      <a:avLst/>
                    </a:prstGeom>
                    <a:noFill/>
                    <a:ln w="9525">
                      <a:noFill/>
                      <a:miter lim="800000"/>
                      <a:headEnd/>
                      <a:tailEnd/>
                    </a:ln>
                  </pic:spPr>
                </pic:pic>
              </a:graphicData>
            </a:graphic>
          </wp:inline>
        </w:drawing>
      </w:r>
      <w:r>
        <w:rPr>
          <w:i/>
          <w:lang w:val="sr-Cyrl-CS"/>
        </w:rPr>
        <w:t xml:space="preserve">  </w:t>
      </w:r>
      <w:r>
        <w:rPr>
          <w:i/>
          <w:noProof/>
          <w:lang w:val="en-US"/>
        </w:rPr>
        <w:drawing>
          <wp:inline distT="0" distB="0" distL="0" distR="0">
            <wp:extent cx="2819566" cy="3898507"/>
            <wp:effectExtent l="19050" t="0" r="0" b="0"/>
            <wp:docPr id="10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srcRect l="63842" t="22059" r="15066" b="26225"/>
                    <a:stretch>
                      <a:fillRect/>
                    </a:stretch>
                  </pic:blipFill>
                  <pic:spPr bwMode="auto">
                    <a:xfrm>
                      <a:off x="0" y="0"/>
                      <a:ext cx="2819898" cy="3898967"/>
                    </a:xfrm>
                    <a:prstGeom prst="rect">
                      <a:avLst/>
                    </a:prstGeom>
                    <a:noFill/>
                    <a:ln w="9525">
                      <a:noFill/>
                      <a:miter lim="800000"/>
                      <a:headEnd/>
                      <a:tailEnd/>
                    </a:ln>
                  </pic:spPr>
                </pic:pic>
              </a:graphicData>
            </a:graphic>
          </wp:inline>
        </w:drawing>
      </w:r>
    </w:p>
    <w:p w:rsidR="00E4708D" w:rsidRPr="00DF441F" w:rsidRDefault="00E4708D" w:rsidP="00E4708D">
      <w:pPr>
        <w:widowControl w:val="0"/>
        <w:autoSpaceDE w:val="0"/>
        <w:autoSpaceDN w:val="0"/>
        <w:adjustRightInd w:val="0"/>
        <w:spacing w:before="0"/>
        <w:jc w:val="center"/>
        <w:rPr>
          <w:i/>
        </w:rPr>
      </w:pPr>
      <w:r w:rsidRPr="00DF441F">
        <w:rPr>
          <w:i/>
        </w:rPr>
        <w:t xml:space="preserve">Слика </w:t>
      </w:r>
      <w:r w:rsidRPr="00DF441F">
        <w:rPr>
          <w:i/>
          <w:lang w:val="sr-Cyrl-CS"/>
        </w:rPr>
        <w:t>53</w:t>
      </w:r>
      <w:r w:rsidRPr="00DF441F">
        <w:rPr>
          <w:i/>
        </w:rPr>
        <w:t xml:space="preserve">  </w:t>
      </w:r>
      <w:r w:rsidRPr="00DF441F">
        <w:rPr>
          <w:bCs/>
          <w:i/>
          <w:iCs/>
        </w:rPr>
        <w:t>Подешавање погледа на тродимензионални графикон</w:t>
      </w:r>
    </w:p>
    <w:p w:rsidR="00E4708D" w:rsidRDefault="00E4708D" w:rsidP="00E4708D">
      <w:pPr>
        <w:pStyle w:val="Figure1"/>
        <w:rPr>
          <w:lang w:val="sr-Latn-CS"/>
        </w:rPr>
      </w:pPr>
      <w:r>
        <w:rPr>
          <w:lang w:val="sr-Cyrl-CS"/>
        </w:rPr>
        <w:t xml:space="preserve">    </w:t>
      </w:r>
      <w:r>
        <w:rPr>
          <w:noProof/>
          <w:lang w:val="en-US"/>
        </w:rPr>
        <w:drawing>
          <wp:inline distT="0" distB="0" distL="0" distR="0">
            <wp:extent cx="4699000" cy="2099310"/>
            <wp:effectExtent l="1905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cstate="print"/>
                    <a:srcRect/>
                    <a:stretch>
                      <a:fillRect/>
                    </a:stretch>
                  </pic:blipFill>
                  <pic:spPr bwMode="auto">
                    <a:xfrm>
                      <a:off x="0" y="0"/>
                      <a:ext cx="4699000" cy="209931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iCs/>
        </w:rPr>
      </w:pPr>
      <w:r w:rsidRPr="00F26AA0">
        <w:rPr>
          <w:i/>
        </w:rPr>
        <w:t xml:space="preserve">Слика </w:t>
      </w:r>
      <w:r w:rsidRPr="00F26AA0">
        <w:rPr>
          <w:i/>
          <w:lang w:val="sr-Cyrl-CS"/>
        </w:rPr>
        <w:t>5</w:t>
      </w:r>
      <w:r>
        <w:rPr>
          <w:i/>
          <w:lang w:val="sr-Latn-CS"/>
        </w:rPr>
        <w:t>4</w:t>
      </w:r>
      <w:r w:rsidRPr="00F26AA0">
        <w:rPr>
          <w:i/>
        </w:rPr>
        <w:t xml:space="preserve"> </w:t>
      </w:r>
      <w:r>
        <w:rPr>
          <w:i/>
        </w:rPr>
        <w:t xml:space="preserve"> </w:t>
      </w:r>
      <w:r>
        <w:rPr>
          <w:i/>
          <w:lang w:val="sr-Cyrl-CS"/>
        </w:rPr>
        <w:t xml:space="preserve">Тип графикона </w:t>
      </w:r>
      <w:r w:rsidRPr="00766E95">
        <w:rPr>
          <w:rFonts w:cs="Arial"/>
          <w:i/>
          <w:iCs/>
        </w:rPr>
        <w:t>Scatter</w:t>
      </w:r>
    </w:p>
    <w:p w:rsidR="00E4708D" w:rsidRPr="00766E95" w:rsidRDefault="00E4708D" w:rsidP="00E4708D">
      <w:pPr>
        <w:widowControl w:val="0"/>
        <w:autoSpaceDE w:val="0"/>
        <w:autoSpaceDN w:val="0"/>
        <w:adjustRightInd w:val="0"/>
        <w:spacing w:before="0"/>
        <w:jc w:val="center"/>
        <w:rPr>
          <w:i/>
          <w:lang w:val="sr-Cyrl-CS"/>
        </w:rPr>
      </w:pPr>
    </w:p>
    <w:p w:rsidR="00E4708D" w:rsidRDefault="00E4708D" w:rsidP="00E4708D">
      <w:pPr>
        <w:widowControl w:val="0"/>
        <w:autoSpaceDE w:val="0"/>
        <w:autoSpaceDN w:val="0"/>
        <w:adjustRightInd w:val="0"/>
        <w:spacing w:before="0"/>
        <w:ind w:firstLine="720"/>
      </w:pPr>
      <w:r>
        <w:t xml:space="preserve">Представљање свих врста графикона превазилази оквире овог текста, тако да ћемо само поменути пар мало посебнијих. Један од њих је свакако </w:t>
      </w:r>
      <w:r w:rsidRPr="00432023">
        <w:rPr>
          <w:rFonts w:cs="Arial"/>
          <w:b/>
          <w:i/>
          <w:iCs/>
        </w:rPr>
        <w:t>Scatter</w:t>
      </w:r>
      <w:r>
        <w:t>, код кога се тачке уносе са обе координате независно. Дакле, није потребно као код осталих да нпр. на x-оси имате ба</w:t>
      </w:r>
      <w:r>
        <w:rPr>
          <w:lang w:val="sr-Cyrl-CS"/>
        </w:rPr>
        <w:t>ш</w:t>
      </w:r>
      <w:r>
        <w:t xml:space="preserve"> све ставке као што су 5, 10, 15, 20, ..., а на y-оси да их уносите по вредности већ је могуће да се уносе потпуно независни парови као (1, 30), (2, 10), (15, 10), (6, 28), без унапред одређеног редоследа. Овај начине је веома битан код разних мерења која нису линеарно распоређена. Други је подваријанта линијског графика, и односи се на интерполацију (провлачење) линије кроз задате тачке, дакле не добија се изломљена већ глатка крива.  </w:t>
      </w:r>
    </w:p>
    <w:p w:rsidR="00E4708D" w:rsidRPr="00766E95" w:rsidRDefault="00E4708D" w:rsidP="00E4708D">
      <w:pPr>
        <w:pStyle w:val="Figure1"/>
        <w:rPr>
          <w:lang w:val="sr-Latn-CS"/>
        </w:rPr>
      </w:pPr>
      <w:r>
        <w:rPr>
          <w:lang w:val="sr-Latn-CS"/>
        </w:rPr>
        <w:lastRenderedPageBreak/>
        <w:t xml:space="preserve">  </w:t>
      </w:r>
      <w:r>
        <w:rPr>
          <w:lang w:val="sr-Cyrl-CS"/>
        </w:rPr>
        <w:t xml:space="preserve"> </w:t>
      </w:r>
      <w:r>
        <w:rPr>
          <w:noProof/>
          <w:lang w:val="en-US"/>
        </w:rPr>
        <w:drawing>
          <wp:inline distT="0" distB="0" distL="0" distR="0">
            <wp:extent cx="5176520" cy="2552065"/>
            <wp:effectExtent l="19050" t="0" r="508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srcRect/>
                    <a:stretch>
                      <a:fillRect/>
                    </a:stretch>
                  </pic:blipFill>
                  <pic:spPr bwMode="auto">
                    <a:xfrm>
                      <a:off x="0" y="0"/>
                      <a:ext cx="5176520" cy="2552065"/>
                    </a:xfrm>
                    <a:prstGeom prst="rect">
                      <a:avLst/>
                    </a:prstGeom>
                    <a:noFill/>
                    <a:ln w="9525">
                      <a:noFill/>
                      <a:miter lim="800000"/>
                      <a:headEnd/>
                      <a:tailEnd/>
                    </a:ln>
                  </pic:spPr>
                </pic:pic>
              </a:graphicData>
            </a:graphic>
          </wp:inline>
        </w:drawing>
      </w:r>
    </w:p>
    <w:p w:rsidR="00E4708D" w:rsidRPr="00766E95" w:rsidRDefault="00E4708D" w:rsidP="00E4708D">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w:t>
      </w:r>
      <w:r>
        <w:rPr>
          <w:i/>
          <w:lang w:val="sr-Latn-CS"/>
        </w:rPr>
        <w:t>5</w:t>
      </w:r>
      <w:r w:rsidRPr="00F26AA0">
        <w:rPr>
          <w:i/>
        </w:rPr>
        <w:t xml:space="preserve"> </w:t>
      </w:r>
      <w:r>
        <w:rPr>
          <w:i/>
        </w:rPr>
        <w:t xml:space="preserve"> </w:t>
      </w:r>
      <w:r>
        <w:rPr>
          <w:i/>
          <w:lang w:val="sr-Cyrl-CS"/>
        </w:rPr>
        <w:t xml:space="preserve">Тип графикона </w:t>
      </w:r>
      <w:r w:rsidRPr="00BB229A">
        <w:rPr>
          <w:rFonts w:cs="Arial"/>
          <w:i/>
          <w:iCs/>
        </w:rPr>
        <w:t>Doughnut</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Подврста тродимензионалних графикона су дијаграми у облику пите (</w:t>
      </w:r>
      <w:r w:rsidRPr="00432023">
        <w:rPr>
          <w:rFonts w:cs="Arial"/>
          <w:b/>
          <w:i/>
          <w:iCs/>
        </w:rPr>
        <w:t>Pie</w:t>
      </w:r>
      <w:r>
        <w:t>), а слична</w:t>
      </w:r>
      <w:r>
        <w:rPr>
          <w:lang w:val="sr-Cyrl-CS"/>
        </w:rPr>
        <w:t xml:space="preserve"> </w:t>
      </w:r>
      <w:r>
        <w:t>је и врста "ђеврек" (</w:t>
      </w:r>
      <w:r w:rsidRPr="00766E95">
        <w:rPr>
          <w:rFonts w:cs="Arial"/>
          <w:b/>
          <w:i/>
          <w:iCs/>
        </w:rPr>
        <w:t>Doughnut</w:t>
      </w:r>
      <w:r>
        <w:t>). Да би се посебно нагласио неки део, може се</w:t>
      </w:r>
      <w:r>
        <w:rPr>
          <w:lang w:val="sr-Cyrl-CS"/>
        </w:rPr>
        <w:t xml:space="preserve"> </w:t>
      </w:r>
      <w:r>
        <w:t>издвојити од осталих, а могуће је и раздвајање свих делова ради одговарајућег</w:t>
      </w:r>
      <w:r>
        <w:rPr>
          <w:lang w:val="sr-Cyrl-CS"/>
        </w:rPr>
        <w:t xml:space="preserve"> </w:t>
      </w:r>
      <w:r>
        <w:t>визуелног утиска. Кликните негде на питу, и појавиће се ручице на срединама</w:t>
      </w:r>
      <w:r>
        <w:rPr>
          <w:lang w:val="sr-Cyrl-CS"/>
        </w:rPr>
        <w:t xml:space="preserve"> </w:t>
      </w:r>
      <w:r>
        <w:t>кришки. Те ручице онда можете вући и њима развлачити све кришке заједно. Ако</w:t>
      </w:r>
      <w:r>
        <w:rPr>
          <w:lang w:val="sr-Cyrl-CS"/>
        </w:rPr>
        <w:t xml:space="preserve"> </w:t>
      </w:r>
      <w:r>
        <w:t>кликнете још једном, на кришки која је била испод стрелице појавиће се више ручица.</w:t>
      </w:r>
      <w:r>
        <w:rPr>
          <w:lang w:val="sr-Cyrl-CS"/>
        </w:rPr>
        <w:t xml:space="preserve"> </w:t>
      </w:r>
      <w:r>
        <w:t>Њима можете померати само означену кришку, независно од осталих.</w:t>
      </w:r>
    </w:p>
    <w:p w:rsidR="00E4708D" w:rsidRPr="00766E95" w:rsidRDefault="00E4708D" w:rsidP="00E4708D">
      <w:pPr>
        <w:pStyle w:val="Figure1"/>
      </w:pPr>
      <w:r>
        <w:rPr>
          <w:noProof/>
          <w:lang w:val="en-US"/>
        </w:rPr>
        <w:drawing>
          <wp:inline distT="0" distB="0" distL="0" distR="0">
            <wp:extent cx="4500245" cy="267970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srcRect/>
                    <a:stretch>
                      <a:fillRect/>
                    </a:stretch>
                  </pic:blipFill>
                  <pic:spPr bwMode="auto">
                    <a:xfrm>
                      <a:off x="0" y="0"/>
                      <a:ext cx="4500245" cy="2679700"/>
                    </a:xfrm>
                    <a:prstGeom prst="rect">
                      <a:avLst/>
                    </a:prstGeom>
                    <a:noFill/>
                    <a:ln w="9525">
                      <a:noFill/>
                      <a:miter lim="800000"/>
                      <a:headEnd/>
                      <a:tailEnd/>
                    </a:ln>
                  </pic:spPr>
                </pic:pic>
              </a:graphicData>
            </a:graphic>
          </wp:inline>
        </w:drawing>
      </w:r>
    </w:p>
    <w:p w:rsidR="00E4708D" w:rsidRPr="00766E95" w:rsidRDefault="00E4708D" w:rsidP="00E4708D">
      <w:pPr>
        <w:widowControl w:val="0"/>
        <w:autoSpaceDE w:val="0"/>
        <w:autoSpaceDN w:val="0"/>
        <w:adjustRightInd w:val="0"/>
        <w:spacing w:before="0"/>
        <w:jc w:val="center"/>
        <w:rPr>
          <w:i/>
        </w:rPr>
      </w:pPr>
      <w:r w:rsidRPr="00766E95">
        <w:rPr>
          <w:i/>
        </w:rPr>
        <w:t xml:space="preserve">Слика </w:t>
      </w:r>
      <w:r w:rsidRPr="00766E95">
        <w:rPr>
          <w:i/>
          <w:lang w:val="sr-Cyrl-CS"/>
        </w:rPr>
        <w:t>5</w:t>
      </w:r>
      <w:r>
        <w:rPr>
          <w:i/>
          <w:lang w:val="sr-Latn-CS"/>
        </w:rPr>
        <w:t>6</w:t>
      </w:r>
      <w:r w:rsidRPr="00766E95">
        <w:rPr>
          <w:i/>
          <w:lang w:val="sr-Cyrl-CS"/>
        </w:rPr>
        <w:t xml:space="preserve"> </w:t>
      </w:r>
      <w:r w:rsidRPr="00766E95">
        <w:rPr>
          <w:i/>
        </w:rPr>
        <w:t xml:space="preserve"> Уметнута слика у графикон</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Врло леп и упечатљив начин приказивања дијаграма је исцртавање графикона од</w:t>
      </w:r>
      <w:r>
        <w:rPr>
          <w:lang w:val="sr-Cyrl-CS"/>
        </w:rPr>
        <w:t xml:space="preserve"> </w:t>
      </w:r>
      <w:r>
        <w:t>задатих слика (</w:t>
      </w:r>
      <w:r w:rsidRPr="00432023">
        <w:rPr>
          <w:rFonts w:cs="Arial"/>
          <w:b/>
          <w:i/>
          <w:iCs/>
        </w:rPr>
        <w:t>picture charts</w:t>
      </w:r>
      <w:r>
        <w:t>). Изаберите сличицу коју желите да примените, из</w:t>
      </w:r>
      <w:r>
        <w:rPr>
          <w:lang w:val="sr-Cyrl-CS"/>
        </w:rPr>
        <w:t xml:space="preserve"> </w:t>
      </w:r>
      <w:r>
        <w:t>неког програма за цртање, клипарта (</w:t>
      </w:r>
      <w:r w:rsidRPr="00766E95">
        <w:rPr>
          <w:rFonts w:cs="Arial"/>
          <w:b/>
          <w:i/>
          <w:iCs/>
        </w:rPr>
        <w:t>ClipArt</w:t>
      </w:r>
      <w:r>
        <w:t>) ако сте га инсталирали, или било чега</w:t>
      </w:r>
      <w:r>
        <w:rPr>
          <w:lang w:val="sr-Cyrl-CS"/>
        </w:rPr>
        <w:t xml:space="preserve"> </w:t>
      </w:r>
      <w:r>
        <w:t>другог - само је потребно да је пребаците у</w:t>
      </w:r>
      <w:r>
        <w:rPr>
          <w:lang w:val="sr-Cyrl-CS"/>
        </w:rPr>
        <w:t xml:space="preserve"> </w:t>
      </w:r>
      <w:r w:rsidRPr="00BB229A">
        <w:rPr>
          <w:rFonts w:cs="Arial"/>
          <w:i/>
          <w:iCs/>
        </w:rPr>
        <w:t>Clipboard</w:t>
      </w:r>
      <w:r w:rsidRPr="00BB229A">
        <w:rPr>
          <w:rFonts w:cs="Arial"/>
        </w:rPr>
        <w:t xml:space="preserve"> </w:t>
      </w:r>
      <w:r>
        <w:t>помоћу команде</w:t>
      </w:r>
      <w:r>
        <w:rPr>
          <w:lang w:val="sr-Cyrl-CS"/>
        </w:rPr>
        <w:t xml:space="preserve"> </w:t>
      </w:r>
      <w:r w:rsidRPr="00432023">
        <w:rPr>
          <w:rFonts w:cs="Arial"/>
          <w:b/>
          <w:i/>
          <w:iCs/>
        </w:rPr>
        <w:t>Copy</w:t>
      </w:r>
      <w:r w:rsidRPr="00BB229A">
        <w:rPr>
          <w:rFonts w:cs="Arial"/>
        </w:rPr>
        <w:t xml:space="preserve"> </w:t>
      </w:r>
      <w:r>
        <w:t>команде коју има свака апликација. Затим у дводимензионалном</w:t>
      </w:r>
      <w:r>
        <w:rPr>
          <w:lang w:val="sr-Cyrl-CS"/>
        </w:rPr>
        <w:t xml:space="preserve"> </w:t>
      </w:r>
      <w:r>
        <w:t>дијаграму означите серију података на коју желите да примените слику, и</w:t>
      </w:r>
      <w:r>
        <w:rPr>
          <w:lang w:val="sr-Cyrl-CS"/>
        </w:rPr>
        <w:t xml:space="preserve"> </w:t>
      </w:r>
      <w:r>
        <w:t xml:space="preserve">примените </w:t>
      </w:r>
      <w:r w:rsidRPr="00432023">
        <w:rPr>
          <w:rFonts w:cs="Arial"/>
          <w:b/>
          <w:i/>
          <w:iCs/>
        </w:rPr>
        <w:t>Paste</w:t>
      </w:r>
      <w:r>
        <w:t>. Уместо стубова појавиће се слика која се налази развучена на потребну висину. Суседни стубићи се могу померати међусобно, тако да се преклапају или имају размак (</w:t>
      </w:r>
      <w:r w:rsidRPr="00432023">
        <w:rPr>
          <w:rFonts w:cs="Arial"/>
          <w:b/>
          <w:i/>
          <w:iCs/>
        </w:rPr>
        <w:t>Overlap</w:t>
      </w:r>
      <w:r w:rsidRPr="00BB229A">
        <w:rPr>
          <w:rFonts w:cs="Arial"/>
        </w:rPr>
        <w:t xml:space="preserve"> </w:t>
      </w:r>
      <w:r>
        <w:t>– може бити позитиван и негативан), а може се регулисати и размак између група (</w:t>
      </w:r>
      <w:r w:rsidRPr="00432023">
        <w:rPr>
          <w:rFonts w:cs="Arial"/>
          <w:b/>
          <w:i/>
          <w:iCs/>
        </w:rPr>
        <w:t>Gap</w:t>
      </w:r>
      <w:r>
        <w:t>).</w:t>
      </w:r>
    </w:p>
    <w:p w:rsidR="00E4708D" w:rsidRDefault="00E4708D" w:rsidP="00E4708D">
      <w:pPr>
        <w:pStyle w:val="Figure1"/>
      </w:pPr>
      <w:r>
        <w:rPr>
          <w:noProof/>
          <w:lang w:val="en-US"/>
        </w:rPr>
        <w:lastRenderedPageBreak/>
        <w:drawing>
          <wp:inline distT="0" distB="0" distL="0" distR="0">
            <wp:extent cx="2453805" cy="3415807"/>
            <wp:effectExtent l="19050" t="0" r="3645" b="0"/>
            <wp:docPr id="10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cstate="print"/>
                    <a:srcRect l="63428" t="22304" r="14937" b="24265"/>
                    <a:stretch>
                      <a:fillRect/>
                    </a:stretch>
                  </pic:blipFill>
                  <pic:spPr bwMode="auto">
                    <a:xfrm>
                      <a:off x="0" y="0"/>
                      <a:ext cx="2453805" cy="341580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806128">
        <w:rPr>
          <w:i/>
        </w:rPr>
        <w:t>Слика 57 Преклапање серија података</w:t>
      </w:r>
    </w:p>
    <w:p w:rsidR="00E4708D" w:rsidRPr="009F25D6" w:rsidRDefault="00E4708D" w:rsidP="00E4708D">
      <w:pPr>
        <w:widowControl w:val="0"/>
        <w:autoSpaceDE w:val="0"/>
        <w:autoSpaceDN w:val="0"/>
        <w:adjustRightInd w:val="0"/>
        <w:spacing w:before="0"/>
        <w:jc w:val="center"/>
        <w:rPr>
          <w:i/>
        </w:rPr>
      </w:pPr>
    </w:p>
    <w:p w:rsidR="00E4708D" w:rsidRDefault="00E4708D" w:rsidP="00E4708D">
      <w:pPr>
        <w:pStyle w:val="Heading2"/>
      </w:pPr>
      <w:bookmarkStart w:id="19" w:name="_Toc264461675"/>
      <w:bookmarkStart w:id="20" w:name="_Toc462311041"/>
      <w:bookmarkStart w:id="21" w:name="_Toc462584140"/>
      <w:r>
        <w:t>База података</w:t>
      </w:r>
      <w:bookmarkEnd w:id="19"/>
      <w:bookmarkEnd w:id="20"/>
      <w:bookmarkEnd w:id="21"/>
    </w:p>
    <w:p w:rsidR="00E4708D" w:rsidRDefault="00E4708D" w:rsidP="00E4708D">
      <w:pPr>
        <w:widowControl w:val="0"/>
        <w:autoSpaceDE w:val="0"/>
        <w:autoSpaceDN w:val="0"/>
        <w:adjustRightInd w:val="0"/>
        <w:spacing w:before="0"/>
      </w:pPr>
      <w:r>
        <w:t>Поред своје основне намене за прорачуне и представљање података из њих, Excel омогућава креирање и одржавање једноставних база података. Тиме Вас практично ослобађа потребе да информације држите у једном програму, а прорачуне вршите у другом. И овде, наравно, постоје помагала која живот чине лакшим.</w:t>
      </w:r>
    </w:p>
    <w:p w:rsidR="00E4708D" w:rsidRDefault="00E4708D" w:rsidP="00E4708D">
      <w:pPr>
        <w:widowControl w:val="0"/>
        <w:autoSpaceDE w:val="0"/>
        <w:autoSpaceDN w:val="0"/>
        <w:adjustRightInd w:val="0"/>
        <w:spacing w:before="0"/>
        <w:ind w:firstLine="720"/>
      </w:pPr>
      <w:r>
        <w:t>База података је у ствари средство за смештање, организацију и претраживање података. Ако, рецимо, желите да сачувате имена и адресе свих људи који раде у Вашој фирми, креираћете базу која</w:t>
      </w:r>
      <w:r>
        <w:rPr>
          <w:lang w:val="sr-Cyrl-CS"/>
        </w:rPr>
        <w:t xml:space="preserve"> </w:t>
      </w:r>
      <w:r>
        <w:t xml:space="preserve">ће садржавати следеће податке о свакој особи: име, презиме, струка, радно место, улица, број, итд. Свака ова информација се записује у посебно поље. Скуп свих поља за једну особу се назива </w:t>
      </w:r>
      <w:r>
        <w:rPr>
          <w:lang w:val="sr-Cyrl-CS"/>
        </w:rPr>
        <w:t>запис</w:t>
      </w:r>
      <w:r>
        <w:t xml:space="preserve">. У Excel-у, свако поље је представљено једном ћелијом, а један ред тих ћелија представља </w:t>
      </w:r>
      <w:r>
        <w:rPr>
          <w:lang w:val="sr-Cyrl-CS"/>
        </w:rPr>
        <w:t>запис</w:t>
      </w:r>
      <w:r>
        <w:t>. Excel у ствари поједностављује операције над базом података, тако што је третира као једноставну листу података. Са овим подацима може да се ра</w:t>
      </w:r>
      <w:r>
        <w:rPr>
          <w:lang w:val="sr-Cyrl-CS"/>
        </w:rPr>
        <w:t>д</w:t>
      </w:r>
      <w:r>
        <w:t xml:space="preserve">и као и са било којом другом табелом, све док не изаберете команду из менија </w:t>
      </w:r>
      <w:r w:rsidRPr="0058303D">
        <w:rPr>
          <w:rFonts w:cs="Arial"/>
          <w:b/>
          <w:i/>
        </w:rPr>
        <w:t>Data</w:t>
      </w:r>
      <w:r>
        <w:t>.</w:t>
      </w:r>
    </w:p>
    <w:p w:rsidR="00E4708D" w:rsidRDefault="00E4708D" w:rsidP="00E4708D">
      <w:pPr>
        <w:widowControl w:val="0"/>
        <w:autoSpaceDE w:val="0"/>
        <w:autoSpaceDN w:val="0"/>
        <w:adjustRightInd w:val="0"/>
        <w:spacing w:before="0"/>
        <w:ind w:firstLine="720"/>
      </w:pPr>
      <w:r>
        <w:t>При оваквом раду морамо бити свесни ограничења која нам Excel уноси. Ако један корисник користи базу, други јој не може приступити. Базе са којима се ради на класичан начин морају бити целе у меморији. Подацима се може приступити и као спољној бази, где се обично Excel користи као средство за анализу података из базе коју је креирала нека друга апликација. Пошто</w:t>
      </w:r>
      <w:r>
        <w:tab/>
        <w:t>Excel уз податке из табела</w:t>
      </w:r>
      <w:r>
        <w:rPr>
          <w:lang w:val="sr-Cyrl-CS"/>
        </w:rPr>
        <w:t xml:space="preserve"> </w:t>
      </w:r>
      <w:r>
        <w:t>чува и њихова форматирања, формуле, графике и остало, базе креиране у њему обично заузимају много више простора него да их је креирао специјализован програм.</w:t>
      </w:r>
    </w:p>
    <w:p w:rsidR="00E4708D" w:rsidRDefault="00E4708D" w:rsidP="00E4708D">
      <w:pPr>
        <w:widowControl w:val="0"/>
        <w:autoSpaceDE w:val="0"/>
        <w:autoSpaceDN w:val="0"/>
        <w:adjustRightInd w:val="0"/>
        <w:spacing w:before="0"/>
        <w:ind w:firstLine="720"/>
      </w:pPr>
      <w:r>
        <w:t>У први ред листе уносе се називи поља ('име', 'презиме'</w:t>
      </w:r>
      <w:r>
        <w:rPr>
          <w:lang w:val="sr-Cyrl-CS"/>
        </w:rPr>
        <w:t xml:space="preserve">, </w:t>
      </w:r>
      <w:r>
        <w:t xml:space="preserve">...). Не сме се прескочити ни један ред између првог који садржи имена поља и следећег који садржи податке, као што не сме бити празних редова ни између осталих </w:t>
      </w:r>
      <w:r>
        <w:rPr>
          <w:lang w:val="sr-Cyrl-CS"/>
        </w:rPr>
        <w:t>записа</w:t>
      </w:r>
      <w:r>
        <w:t>. Ћелије у једној колони морају садржати податке истог типа. Дакле, ако имате поље 'поштански број', све ћелије у тој колони морају га садржати. Могу се креирати и поља са израчунатим вредностима, тако што се у њега унесе формула (формуле и рад са њима је описан раније). У сваком случају препоручљиво је да једна</w:t>
      </w:r>
    </w:p>
    <w:p w:rsidR="00E4708D" w:rsidRDefault="00E4708D" w:rsidP="00E4708D">
      <w:pPr>
        <w:widowControl w:val="0"/>
        <w:autoSpaceDE w:val="0"/>
        <w:autoSpaceDN w:val="0"/>
        <w:adjustRightInd w:val="0"/>
        <w:spacing w:before="0"/>
        <w:rPr>
          <w:lang w:val="sr-Cyrl-CS"/>
        </w:rPr>
      </w:pPr>
      <w:r>
        <w:t xml:space="preserve">колона садржи редне бројеве </w:t>
      </w:r>
      <w:r>
        <w:rPr>
          <w:lang w:val="sr-Cyrl-CS"/>
        </w:rPr>
        <w:t>записа</w:t>
      </w:r>
      <w:r>
        <w:t>. Ако се изврши неко сортирање које није дало жељене резултате, помоћу њих се увек можете вратити на почетно стање.</w:t>
      </w:r>
    </w:p>
    <w:p w:rsidR="00E4708D" w:rsidRDefault="00E4708D" w:rsidP="00E4708D">
      <w:pPr>
        <w:widowControl w:val="0"/>
        <w:autoSpaceDE w:val="0"/>
        <w:autoSpaceDN w:val="0"/>
        <w:adjustRightInd w:val="0"/>
        <w:spacing w:before="0"/>
        <w:ind w:firstLine="720"/>
      </w:pPr>
      <w:r>
        <w:t xml:space="preserve">Пре приступања креирању базе, увек треба мало размислити унапред. Која поља треба унети у сваки </w:t>
      </w:r>
      <w:r>
        <w:rPr>
          <w:lang w:val="sr-Cyrl-CS"/>
        </w:rPr>
        <w:t>запис</w:t>
      </w:r>
      <w:r>
        <w:t>? Ако креирате базу која</w:t>
      </w:r>
      <w:r>
        <w:rPr>
          <w:lang w:val="sr-Cyrl-CS"/>
        </w:rPr>
        <w:t xml:space="preserve"> </w:t>
      </w:r>
      <w:r>
        <w:t>ће</w:t>
      </w:r>
      <w:r>
        <w:rPr>
          <w:lang w:val="sr-Cyrl-CS"/>
        </w:rPr>
        <w:t xml:space="preserve"> </w:t>
      </w:r>
      <w:r>
        <w:t>садржати</w:t>
      </w:r>
      <w:r>
        <w:rPr>
          <w:lang w:val="sr-Cyrl-CS"/>
        </w:rPr>
        <w:t xml:space="preserve"> </w:t>
      </w:r>
      <w:r>
        <w:t>податке</w:t>
      </w:r>
      <w:r>
        <w:rPr>
          <w:lang w:val="sr-Cyrl-CS"/>
        </w:rPr>
        <w:t xml:space="preserve"> </w:t>
      </w:r>
      <w:r>
        <w:t>из</w:t>
      </w:r>
      <w:r>
        <w:rPr>
          <w:lang w:val="sr-Cyrl-CS"/>
        </w:rPr>
        <w:t xml:space="preserve"> </w:t>
      </w:r>
      <w:r>
        <w:t>неког</w:t>
      </w:r>
      <w:r>
        <w:rPr>
          <w:lang w:val="sr-Cyrl-CS"/>
        </w:rPr>
        <w:t xml:space="preserve"> </w:t>
      </w:r>
      <w:r>
        <w:t>већ</w:t>
      </w:r>
      <w:r>
        <w:rPr>
          <w:lang w:val="sr-Cyrl-CS"/>
        </w:rPr>
        <w:t xml:space="preserve"> </w:t>
      </w:r>
      <w:r>
        <w:t xml:space="preserve">постојећег организатора, као што је Ваш телефонски именик или адресар, користите његову форму да видите која поља су потребна. Које је најчешће потребно поље у бази? Њега треба ставити у прву колону. Које поље има најдужи садржај у свакој колони? Њих треба употребити за </w:t>
      </w:r>
      <w:r>
        <w:lastRenderedPageBreak/>
        <w:t xml:space="preserve">одређивање ширина колона. У сваком случају, можете се послужити и са </w:t>
      </w:r>
      <w:r w:rsidRPr="00DA3067">
        <w:rPr>
          <w:rFonts w:cs="Arial"/>
          <w:b/>
          <w:i/>
        </w:rPr>
        <w:t>Format/</w:t>
      </w:r>
      <w:r>
        <w:rPr>
          <w:rFonts w:cs="Arial"/>
          <w:b/>
          <w:i/>
          <w:iCs/>
          <w:lang w:val="en-US"/>
        </w:rPr>
        <w:t>AutoFit Column Width</w:t>
      </w:r>
      <w:r>
        <w:t xml:space="preserve"> па ће Excel то урадити уместо Вас.</w:t>
      </w:r>
    </w:p>
    <w:p w:rsidR="00E4708D" w:rsidRDefault="00E4708D" w:rsidP="00E4708D">
      <w:pPr>
        <w:pStyle w:val="Figure1"/>
      </w:pPr>
      <w:r>
        <w:rPr>
          <w:noProof/>
          <w:lang w:val="en-US"/>
        </w:rPr>
        <w:drawing>
          <wp:inline distT="0" distB="0" distL="0" distR="0">
            <wp:extent cx="5075536" cy="2929306"/>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cstate="print"/>
                    <a:srcRect/>
                    <a:stretch>
                      <a:fillRect/>
                    </a:stretch>
                  </pic:blipFill>
                  <pic:spPr bwMode="auto">
                    <a:xfrm>
                      <a:off x="0" y="0"/>
                      <a:ext cx="5084513" cy="2934487"/>
                    </a:xfrm>
                    <a:prstGeom prst="rect">
                      <a:avLst/>
                    </a:prstGeom>
                    <a:noFill/>
                    <a:ln w="9525">
                      <a:noFill/>
                      <a:miter lim="800000"/>
                      <a:headEnd/>
                      <a:tailEnd/>
                    </a:ln>
                  </pic:spPr>
                </pic:pic>
              </a:graphicData>
            </a:graphic>
          </wp:inline>
        </w:drawing>
      </w:r>
    </w:p>
    <w:p w:rsidR="00E4708D" w:rsidRPr="00AA6263" w:rsidRDefault="00E4708D" w:rsidP="00E4708D">
      <w:pPr>
        <w:widowControl w:val="0"/>
        <w:autoSpaceDE w:val="0"/>
        <w:autoSpaceDN w:val="0"/>
        <w:adjustRightInd w:val="0"/>
        <w:spacing w:before="0"/>
        <w:jc w:val="center"/>
        <w:rPr>
          <w:i/>
        </w:rPr>
      </w:pPr>
      <w:r w:rsidRPr="00AA6263">
        <w:rPr>
          <w:i/>
        </w:rPr>
        <w:t xml:space="preserve">Слика </w:t>
      </w:r>
      <w:r>
        <w:rPr>
          <w:i/>
        </w:rPr>
        <w:t xml:space="preserve">58 </w:t>
      </w:r>
      <w:r w:rsidRPr="00AA6263">
        <w:rPr>
          <w:i/>
        </w:rPr>
        <w:t xml:space="preserve"> Пример евиденције у бази података</w:t>
      </w:r>
    </w:p>
    <w:p w:rsidR="00E4708D" w:rsidRDefault="00E4708D" w:rsidP="00E4708D">
      <w:pPr>
        <w:widowControl w:val="0"/>
        <w:autoSpaceDE w:val="0"/>
        <w:autoSpaceDN w:val="0"/>
        <w:adjustRightInd w:val="0"/>
        <w:spacing w:before="0"/>
        <w:ind w:firstLine="720"/>
        <w:rPr>
          <w:lang w:val="sr-Cyrl-CS"/>
        </w:rPr>
      </w:pPr>
    </w:p>
    <w:p w:rsidR="00E4708D" w:rsidRPr="0065093B" w:rsidRDefault="00E4708D" w:rsidP="00E4708D">
      <w:pPr>
        <w:widowControl w:val="0"/>
        <w:autoSpaceDE w:val="0"/>
        <w:autoSpaceDN w:val="0"/>
        <w:adjustRightInd w:val="0"/>
        <w:spacing w:before="0"/>
        <w:ind w:firstLine="720"/>
      </w:pPr>
      <w:r>
        <w:t xml:space="preserve">Креирање базе се сада своди на просто уношење података у табелу, што се обавља на потпуно исти начин као и уношење било којих других података у радни лист. Можете оставити празно поље, али то може изазвати проблеме касније при сортирању. Ако је потребно додати неки </w:t>
      </w:r>
      <w:r>
        <w:rPr>
          <w:lang w:val="sr-Cyrl-CS"/>
        </w:rPr>
        <w:t>запис</w:t>
      </w:r>
      <w:r>
        <w:t xml:space="preserve"> између два већ постојећа, или додајте ред на месту где желите да се појави, или користите дијалог форму за унос података (</w:t>
      </w:r>
      <w:r w:rsidRPr="00DA3067">
        <w:rPr>
          <w:rFonts w:cs="Arial"/>
          <w:b/>
          <w:i/>
          <w:iCs/>
        </w:rPr>
        <w:t>Data Form</w:t>
      </w:r>
      <w:r>
        <w:t>).</w:t>
      </w:r>
    </w:p>
    <w:p w:rsidR="00E4708D" w:rsidRDefault="00E4708D" w:rsidP="00E4708D">
      <w:pPr>
        <w:widowControl w:val="0"/>
        <w:autoSpaceDE w:val="0"/>
        <w:autoSpaceDN w:val="0"/>
        <w:adjustRightInd w:val="0"/>
        <w:spacing w:after="120"/>
        <w:jc w:val="center"/>
      </w:pPr>
      <w:r>
        <w:rPr>
          <w:noProof/>
          <w:lang w:val="en-US"/>
        </w:rPr>
        <w:drawing>
          <wp:inline distT="0" distB="0" distL="0" distR="0">
            <wp:extent cx="4068412" cy="3345605"/>
            <wp:effectExtent l="19050" t="0" r="8288" b="0"/>
            <wp:docPr id="11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9" cstate="print"/>
                    <a:srcRect l="28099" t="15948" r="27898" b="19771"/>
                    <a:stretch>
                      <a:fillRect/>
                    </a:stretch>
                  </pic:blipFill>
                  <pic:spPr bwMode="auto">
                    <a:xfrm>
                      <a:off x="0" y="0"/>
                      <a:ext cx="4073173" cy="3349521"/>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516638" cy="469127"/>
            <wp:effectExtent l="19050" t="0" r="7362" b="0"/>
            <wp:docPr id="1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 cstate="print"/>
                    <a:srcRect r="90612" b="94771"/>
                    <a:stretch>
                      <a:fillRect/>
                    </a:stretch>
                  </pic:blipFill>
                  <pic:spPr bwMode="auto">
                    <a:xfrm>
                      <a:off x="0" y="0"/>
                      <a:ext cx="1523325" cy="471195"/>
                    </a:xfrm>
                    <a:prstGeom prst="rect">
                      <a:avLst/>
                    </a:prstGeom>
                    <a:noFill/>
                    <a:ln w="9525">
                      <a:noFill/>
                      <a:miter lim="800000"/>
                      <a:headEnd/>
                      <a:tailEnd/>
                    </a:ln>
                  </pic:spPr>
                </pic:pic>
              </a:graphicData>
            </a:graphic>
          </wp:inline>
        </w:drawing>
      </w:r>
    </w:p>
    <w:p w:rsidR="00E4708D" w:rsidRPr="00474700" w:rsidRDefault="00E4708D" w:rsidP="00E4708D">
      <w:pPr>
        <w:widowControl w:val="0"/>
        <w:autoSpaceDE w:val="0"/>
        <w:autoSpaceDN w:val="0"/>
        <w:adjustRightInd w:val="0"/>
        <w:spacing w:before="0"/>
        <w:jc w:val="center"/>
        <w:rPr>
          <w:i/>
        </w:rPr>
      </w:pPr>
      <w:r w:rsidRPr="00AA6263">
        <w:rPr>
          <w:i/>
        </w:rPr>
        <w:t xml:space="preserve">Слика </w:t>
      </w:r>
      <w:r>
        <w:rPr>
          <w:i/>
        </w:rPr>
        <w:t xml:space="preserve">58 </w:t>
      </w:r>
      <w:r w:rsidRPr="00AA6263">
        <w:rPr>
          <w:i/>
        </w:rPr>
        <w:t xml:space="preserve"> </w:t>
      </w:r>
      <w:r>
        <w:rPr>
          <w:i/>
        </w:rPr>
        <w:t xml:space="preserve">Додавање команде </w:t>
      </w:r>
      <w:r w:rsidRPr="00474700">
        <w:rPr>
          <w:i/>
        </w:rPr>
        <w:t>Form</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 xml:space="preserve">Да би додали команду </w:t>
      </w:r>
      <w:r w:rsidRPr="0065093B">
        <w:rPr>
          <w:b/>
          <w:i/>
        </w:rPr>
        <w:t>Form</w:t>
      </w:r>
      <w:r>
        <w:t xml:space="preserve"> у </w:t>
      </w:r>
      <w:r w:rsidRPr="0065093B">
        <w:rPr>
          <w:b/>
          <w:i/>
        </w:rPr>
        <w:t>Quick Access Toolbar</w:t>
      </w:r>
      <w:r>
        <w:t xml:space="preserve"> потребно је да се уради следеће. Кликните на стрелицу</w:t>
      </w:r>
      <w:r w:rsidRPr="0065093B">
        <w:t xml:space="preserve"> </w:t>
      </w:r>
      <w:r>
        <w:t xml:space="preserve">у </w:t>
      </w:r>
      <w:r w:rsidRPr="0065093B">
        <w:rPr>
          <w:b/>
          <w:i/>
        </w:rPr>
        <w:t>Quick Access Toolbar</w:t>
      </w:r>
      <w:r>
        <w:t xml:space="preserve">-у и изаберите опцију </w:t>
      </w:r>
      <w:r w:rsidRPr="0065093B">
        <w:rPr>
          <w:b/>
          <w:i/>
        </w:rPr>
        <w:t>More Commands</w:t>
      </w:r>
      <w:r w:rsidRPr="0065093B">
        <w:t>.</w:t>
      </w:r>
      <w:r>
        <w:t xml:space="preserve"> У листи</w:t>
      </w:r>
      <w:r w:rsidRPr="0065093B">
        <w:t xml:space="preserve"> </w:t>
      </w:r>
      <w:r w:rsidRPr="00B474B8">
        <w:rPr>
          <w:b/>
          <w:i/>
        </w:rPr>
        <w:t>Choose commands from:</w:t>
      </w:r>
      <w:r w:rsidRPr="0065093B">
        <w:t xml:space="preserve"> </w:t>
      </w:r>
      <w:r>
        <w:t xml:space="preserve">изаберете </w:t>
      </w:r>
      <w:r w:rsidRPr="00B474B8">
        <w:rPr>
          <w:b/>
          <w:i/>
        </w:rPr>
        <w:t>All</w:t>
      </w:r>
      <w:r w:rsidRPr="0065093B">
        <w:t xml:space="preserve"> </w:t>
      </w:r>
      <w:r w:rsidRPr="00B474B8">
        <w:rPr>
          <w:b/>
          <w:i/>
        </w:rPr>
        <w:t>Commands</w:t>
      </w:r>
      <w:r>
        <w:t xml:space="preserve">, и затим селектујете </w:t>
      </w:r>
      <w:r w:rsidRPr="00B474B8">
        <w:rPr>
          <w:b/>
          <w:i/>
        </w:rPr>
        <w:t>Form</w:t>
      </w:r>
      <w:r w:rsidRPr="0065093B">
        <w:t xml:space="preserve"> </w:t>
      </w:r>
      <w:r>
        <w:t xml:space="preserve">дугме и он ће с појавити на </w:t>
      </w:r>
      <w:r w:rsidRPr="0065093B">
        <w:rPr>
          <w:b/>
          <w:i/>
        </w:rPr>
        <w:t>Quick Access Toolbar</w:t>
      </w:r>
      <w:r>
        <w:t xml:space="preserve">-у. </w:t>
      </w:r>
    </w:p>
    <w:p w:rsidR="00E4708D" w:rsidRPr="0065093B" w:rsidRDefault="00E4708D" w:rsidP="00E4708D">
      <w:pPr>
        <w:widowControl w:val="0"/>
        <w:autoSpaceDE w:val="0"/>
        <w:autoSpaceDN w:val="0"/>
        <w:adjustRightInd w:val="0"/>
        <w:spacing w:before="0"/>
        <w:ind w:firstLine="720"/>
      </w:pPr>
      <w:r>
        <w:lastRenderedPageBreak/>
        <w:t xml:space="preserve">Ако добијете следећу поруку када креирате базу </w:t>
      </w:r>
      <w:r w:rsidRPr="0065093B">
        <w:t>"</w:t>
      </w:r>
      <w:r w:rsidRPr="00B474B8">
        <w:rPr>
          <w:b/>
          <w:i/>
        </w:rPr>
        <w:t>Too many fields in the data form</w:t>
      </w:r>
      <w:r w:rsidRPr="0065093B">
        <w:t>"</w:t>
      </w:r>
      <w:r>
        <w:t xml:space="preserve"> то значи да сте прекорачили лимит од 32 колоне.</w:t>
      </w:r>
    </w:p>
    <w:p w:rsidR="00E4708D" w:rsidRDefault="00E4708D" w:rsidP="00E4708D">
      <w:pPr>
        <w:widowControl w:val="0"/>
        <w:autoSpaceDE w:val="0"/>
        <w:autoSpaceDN w:val="0"/>
        <w:adjustRightInd w:val="0"/>
        <w:spacing w:before="0"/>
        <w:ind w:firstLine="720"/>
      </w:pPr>
      <w:r>
        <w:t xml:space="preserve">Дијалог форме су сличне индексним картицама. Постоји једна дијалог форма за све </w:t>
      </w:r>
      <w:r>
        <w:rPr>
          <w:lang w:val="sr-Cyrl-CS"/>
        </w:rPr>
        <w:t>записе</w:t>
      </w:r>
      <w:r>
        <w:t xml:space="preserve"> у бази података. Можда ће Вам бити лакше да се крећете кроз ове 'картице' и да помоћу њих мењате садржај базе него да им приступате директно на радном листу. Да бисте га приказали, из менија</w:t>
      </w:r>
      <w:r>
        <w:rPr>
          <w:lang w:val="sr-Cyrl-CS"/>
        </w:rPr>
        <w:t xml:space="preserve"> </w:t>
      </w:r>
      <w:r w:rsidRPr="00DA3067">
        <w:rPr>
          <w:rFonts w:cs="Arial"/>
          <w:b/>
          <w:i/>
          <w:iCs/>
        </w:rPr>
        <w:t>Data</w:t>
      </w:r>
      <w:r w:rsidRPr="00BB229A">
        <w:rPr>
          <w:rFonts w:cs="Arial"/>
        </w:rPr>
        <w:t xml:space="preserve"> </w:t>
      </w:r>
      <w:r>
        <w:t>треба изабрати</w:t>
      </w:r>
      <w:r>
        <w:rPr>
          <w:lang w:val="sr-Cyrl-CS"/>
        </w:rPr>
        <w:t xml:space="preserve"> </w:t>
      </w:r>
      <w:r w:rsidRPr="00DA3067">
        <w:rPr>
          <w:rFonts w:cs="Arial"/>
          <w:b/>
          <w:i/>
          <w:iCs/>
        </w:rPr>
        <w:t>Form</w:t>
      </w:r>
      <w:r>
        <w:t xml:space="preserve">. Кретање по </w:t>
      </w:r>
      <w:r>
        <w:rPr>
          <w:lang w:val="sr-Cyrl-CS"/>
        </w:rPr>
        <w:t>записима</w:t>
      </w:r>
      <w:r>
        <w:t xml:space="preserve"> се врши помоћу скрол бара, тастерима за претходни (</w:t>
      </w:r>
      <w:r w:rsidRPr="00097298">
        <w:rPr>
          <w:b/>
          <w:i/>
        </w:rPr>
        <w:t>Find</w:t>
      </w:r>
      <w:r>
        <w:rPr>
          <w:b/>
          <w:i/>
          <w:lang w:val="sr-Cyrl-CS"/>
        </w:rPr>
        <w:t xml:space="preserve"> </w:t>
      </w:r>
      <w:r w:rsidRPr="00097298">
        <w:rPr>
          <w:b/>
          <w:i/>
        </w:rPr>
        <w:t>Previous</w:t>
      </w:r>
      <w:r>
        <w:t>) и следећи (</w:t>
      </w:r>
      <w:r w:rsidRPr="00DA3067">
        <w:rPr>
          <w:rFonts w:cs="Arial"/>
          <w:b/>
          <w:i/>
          <w:iCs/>
        </w:rPr>
        <w:t>Find Next</w:t>
      </w:r>
      <w:r>
        <w:t xml:space="preserve">), или стрелицама на тастатури. Да бисте променили или унели садржај поља у рекорду, кликните у њега мишем, а када завршите притисните </w:t>
      </w:r>
      <w:r w:rsidRPr="002E178E">
        <w:rPr>
          <w:b/>
          <w:i/>
        </w:rPr>
        <w:t>Enter</w:t>
      </w:r>
      <w:r>
        <w:t xml:space="preserve">. Ако сте се предомислили пре него што притиснете </w:t>
      </w:r>
      <w:r w:rsidRPr="002E178E">
        <w:rPr>
          <w:b/>
          <w:i/>
        </w:rPr>
        <w:t>Enter</w:t>
      </w:r>
      <w:r>
        <w:t xml:space="preserve">, почетно стање података можете вратити притиском на </w:t>
      </w:r>
      <w:r w:rsidRPr="00DA3067">
        <w:rPr>
          <w:rFonts w:cs="Arial"/>
          <w:b/>
          <w:i/>
          <w:iCs/>
        </w:rPr>
        <w:t>Restore</w:t>
      </w:r>
      <w:r>
        <w:t xml:space="preserve">. Додавање новог </w:t>
      </w:r>
      <w:r>
        <w:rPr>
          <w:lang w:val="sr-Cyrl-CS"/>
        </w:rPr>
        <w:t>записа</w:t>
      </w:r>
      <w:r>
        <w:t xml:space="preserve"> на</w:t>
      </w:r>
      <w:r>
        <w:rPr>
          <w:lang w:val="sr-Cyrl-CS"/>
        </w:rPr>
        <w:t xml:space="preserve"> </w:t>
      </w:r>
      <w:r>
        <w:t xml:space="preserve">крају базе се врши притиском на тастер </w:t>
      </w:r>
      <w:r w:rsidRPr="00DA3067">
        <w:rPr>
          <w:rFonts w:cs="Arial"/>
          <w:b/>
          <w:i/>
          <w:iCs/>
        </w:rPr>
        <w:t>New</w:t>
      </w:r>
      <w:r>
        <w:t xml:space="preserve">, а брисање текућег притиском на </w:t>
      </w:r>
      <w:r w:rsidRPr="00DA3067">
        <w:rPr>
          <w:rFonts w:cs="Arial"/>
          <w:b/>
          <w:i/>
          <w:iCs/>
        </w:rPr>
        <w:t>Delete</w:t>
      </w:r>
      <w:r>
        <w:t>.</w:t>
      </w:r>
    </w:p>
    <w:p w:rsidR="00E4708D" w:rsidRDefault="00E4708D" w:rsidP="00E4708D">
      <w:pPr>
        <w:widowControl w:val="0"/>
        <w:autoSpaceDE w:val="0"/>
        <w:autoSpaceDN w:val="0"/>
        <w:adjustRightInd w:val="0"/>
        <w:spacing w:before="0"/>
        <w:ind w:firstLine="720"/>
      </w:pPr>
      <w:r>
        <w:t xml:space="preserve">База временом може да порасте. У том случају не долази у обзир претраживање кретањем по један </w:t>
      </w:r>
      <w:r>
        <w:rPr>
          <w:lang w:val="sr-Cyrl-CS"/>
        </w:rPr>
        <w:t>запис</w:t>
      </w:r>
      <w:r>
        <w:t xml:space="preserve"> горе или доле, већ се мора употребити дијалог форма за унос и промене и притиснути тастер за уношење критеријума (</w:t>
      </w:r>
      <w:r w:rsidRPr="002837DF">
        <w:rPr>
          <w:rFonts w:cs="Arial"/>
          <w:b/>
          <w:i/>
          <w:iCs/>
        </w:rPr>
        <w:t>Criteria</w:t>
      </w:r>
      <w:r>
        <w:t>). За претраживање се може унети критеријум за свако поље, и то користећи џокер знаке или математичке операторе поређења (на пример, ако тражите све људе којима име почиње  са  М,  унећете у поље имена М*, или за трговце који су имали продају већу од 100000 дин</w:t>
      </w:r>
      <w:r>
        <w:rPr>
          <w:lang w:val="sr-Cyrl-CS"/>
        </w:rPr>
        <w:t>.</w:t>
      </w:r>
      <w:r>
        <w:t xml:space="preserve"> унећете &gt;&gt;100000). Џокер знаци су звездица (*) која представља било који низ карактера и знак питања (?) који представља један било који карактер, а оператори су =, &lt;&lt;, &gt;&gt;, &lt;&lt;=, &gt;&gt;= или &lt;&lt;&gt;&gt;.</w:t>
      </w:r>
    </w:p>
    <w:p w:rsidR="00E4708D" w:rsidRDefault="00E4708D" w:rsidP="00E4708D">
      <w:pPr>
        <w:pStyle w:val="Figure1"/>
        <w:rPr>
          <w:lang w:val="sr-Cyrl-CS"/>
        </w:rPr>
      </w:pPr>
      <w:r>
        <w:rPr>
          <w:noProof/>
          <w:lang w:val="en-US"/>
        </w:rPr>
        <w:drawing>
          <wp:inline distT="0" distB="0" distL="0" distR="0">
            <wp:extent cx="2122805" cy="2496820"/>
            <wp:effectExtent l="19050" t="0" r="0" b="0"/>
            <wp:docPr id="7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1" cstate="print"/>
                    <a:srcRect/>
                    <a:stretch>
                      <a:fillRect/>
                    </a:stretch>
                  </pic:blipFill>
                  <pic:spPr bwMode="auto">
                    <a:xfrm>
                      <a:off x="0" y="0"/>
                      <a:ext cx="2122805" cy="2496820"/>
                    </a:xfrm>
                    <a:prstGeom prst="rect">
                      <a:avLst/>
                    </a:prstGeom>
                    <a:noFill/>
                    <a:ln w="9525">
                      <a:noFill/>
                      <a:miter lim="800000"/>
                      <a:headEnd/>
                      <a:tailEnd/>
                    </a:ln>
                  </pic:spPr>
                </pic:pic>
              </a:graphicData>
            </a:graphic>
          </wp:inline>
        </w:drawing>
      </w:r>
    </w:p>
    <w:p w:rsidR="00E4708D" w:rsidRPr="00AA6263" w:rsidRDefault="00E4708D" w:rsidP="00E4708D">
      <w:pPr>
        <w:widowControl w:val="0"/>
        <w:autoSpaceDE w:val="0"/>
        <w:autoSpaceDN w:val="0"/>
        <w:adjustRightInd w:val="0"/>
        <w:spacing w:before="0"/>
        <w:jc w:val="center"/>
        <w:rPr>
          <w:i/>
        </w:rPr>
      </w:pPr>
      <w:r w:rsidRPr="00AA6263">
        <w:rPr>
          <w:i/>
        </w:rPr>
        <w:t xml:space="preserve">Слика </w:t>
      </w:r>
      <w:r>
        <w:rPr>
          <w:i/>
        </w:rPr>
        <w:t xml:space="preserve">59 </w:t>
      </w:r>
      <w:r w:rsidRPr="00AA6263">
        <w:rPr>
          <w:i/>
        </w:rPr>
        <w:t xml:space="preserve"> Претраживање базе података</w:t>
      </w:r>
    </w:p>
    <w:p w:rsidR="00E4708D" w:rsidRDefault="00E4708D" w:rsidP="00E4708D">
      <w:pPr>
        <w:widowControl w:val="0"/>
        <w:autoSpaceDE w:val="0"/>
        <w:autoSpaceDN w:val="0"/>
        <w:adjustRightInd w:val="0"/>
        <w:spacing w:before="0"/>
        <w:ind w:firstLine="720"/>
        <w:rPr>
          <w:lang w:val="sr-Cyrl-CS"/>
        </w:rPr>
      </w:pPr>
    </w:p>
    <w:p w:rsidR="00E4708D" w:rsidRDefault="00E4708D" w:rsidP="00E4708D">
      <w:pPr>
        <w:widowControl w:val="0"/>
        <w:autoSpaceDE w:val="0"/>
        <w:autoSpaceDN w:val="0"/>
        <w:adjustRightInd w:val="0"/>
        <w:spacing w:before="0"/>
        <w:ind w:firstLine="720"/>
      </w:pPr>
      <w:r>
        <w:t>По притиску на тастер</w:t>
      </w:r>
      <w:r>
        <w:tab/>
        <w:t xml:space="preserve"> </w:t>
      </w:r>
      <w:r w:rsidRPr="002837DF">
        <w:rPr>
          <w:rFonts w:cs="Arial"/>
          <w:b/>
          <w:i/>
          <w:iCs/>
        </w:rPr>
        <w:t>Criteria</w:t>
      </w:r>
      <w:r>
        <w:t xml:space="preserve"> појављује се дијалог као на слици. Да нађете одређене </w:t>
      </w:r>
      <w:r>
        <w:rPr>
          <w:lang w:val="sr-Cyrl-CS"/>
        </w:rPr>
        <w:t>записе</w:t>
      </w:r>
      <w:r>
        <w:t xml:space="preserve"> у бази унесете критеријуме у свако поље по коме желите претраживање. Поља која нису од значаја за претра</w:t>
      </w:r>
      <w:r>
        <w:rPr>
          <w:lang w:val="sr-Cyrl-CS"/>
        </w:rPr>
        <w:t>ж</w:t>
      </w:r>
      <w:r>
        <w:t xml:space="preserve">ивање оставите празна. Затим кликните на тастер </w:t>
      </w:r>
      <w:r w:rsidRPr="002837DF">
        <w:rPr>
          <w:rFonts w:cs="Arial"/>
          <w:b/>
          <w:i/>
          <w:iCs/>
        </w:rPr>
        <w:t>Form</w:t>
      </w:r>
      <w:r w:rsidRPr="00BB229A">
        <w:rPr>
          <w:rFonts w:cs="Arial"/>
        </w:rPr>
        <w:t xml:space="preserve"> </w:t>
      </w:r>
      <w:r>
        <w:t xml:space="preserve">или притисните </w:t>
      </w:r>
      <w:r w:rsidRPr="002E178E">
        <w:rPr>
          <w:b/>
          <w:i/>
        </w:rPr>
        <w:t>Enter</w:t>
      </w:r>
      <w:r>
        <w:t xml:space="preserve">, и тастерима </w:t>
      </w:r>
      <w:r w:rsidRPr="00097298">
        <w:rPr>
          <w:b/>
          <w:i/>
        </w:rPr>
        <w:t>Find</w:t>
      </w:r>
      <w:r>
        <w:rPr>
          <w:b/>
          <w:i/>
          <w:lang w:val="sr-Cyrl-CS"/>
        </w:rPr>
        <w:t xml:space="preserve"> </w:t>
      </w:r>
      <w:r w:rsidRPr="00097298">
        <w:rPr>
          <w:b/>
          <w:i/>
        </w:rPr>
        <w:t>Previous</w:t>
      </w:r>
      <w:r>
        <w:t xml:space="preserve"> и </w:t>
      </w:r>
      <w:r w:rsidRPr="00DA3067">
        <w:rPr>
          <w:rFonts w:cs="Arial"/>
          <w:b/>
          <w:i/>
          <w:iCs/>
        </w:rPr>
        <w:t>Find Next</w:t>
      </w:r>
      <w:r>
        <w:t xml:space="preserve">  "ступајте" по </w:t>
      </w:r>
      <w:r>
        <w:rPr>
          <w:lang w:val="sr-Cyrl-CS"/>
        </w:rPr>
        <w:t>записима</w:t>
      </w:r>
      <w:r>
        <w:t xml:space="preserve"> који задовољавају описане критеријуме. По завршетку прегледа, притисните </w:t>
      </w:r>
      <w:r w:rsidRPr="002837DF">
        <w:rPr>
          <w:rFonts w:cs="Arial"/>
          <w:b/>
          <w:i/>
          <w:iCs/>
        </w:rPr>
        <w:t>Close</w:t>
      </w:r>
      <w:r>
        <w:t>.</w:t>
      </w:r>
    </w:p>
    <w:p w:rsidR="00E4708D" w:rsidRDefault="00E4708D" w:rsidP="00E4708D">
      <w:pPr>
        <w:widowControl w:val="0"/>
        <w:autoSpaceDE w:val="0"/>
        <w:autoSpaceDN w:val="0"/>
        <w:adjustRightInd w:val="0"/>
        <w:spacing w:before="0"/>
        <w:ind w:firstLine="720"/>
      </w:pPr>
      <w:r>
        <w:t xml:space="preserve">Подаци у бази се могу и сортирати коришћењем команде </w:t>
      </w:r>
      <w:r w:rsidRPr="007B24A8">
        <w:rPr>
          <w:b/>
          <w:i/>
        </w:rPr>
        <w:t>Sort</w:t>
      </w:r>
      <w:r>
        <w:t>. Најпре одлучите по ком пољу ће се сортирати: по имену фирме, граду, имену у оквиру града</w:t>
      </w:r>
      <w:r>
        <w:rPr>
          <w:lang w:val="sr-Cyrl-CS"/>
        </w:rPr>
        <w:t>,</w:t>
      </w:r>
      <w:r>
        <w:t xml:space="preserve"> итд. Свако од поља по којима се сортира се назива кључ. Дакле, за сортирање се може применити и више кључева. </w:t>
      </w:r>
    </w:p>
    <w:p w:rsidR="00E4708D" w:rsidRDefault="00E4708D" w:rsidP="00E4708D">
      <w:pPr>
        <w:widowControl w:val="0"/>
        <w:autoSpaceDE w:val="0"/>
        <w:autoSpaceDN w:val="0"/>
        <w:adjustRightInd w:val="0"/>
        <w:spacing w:before="0"/>
        <w:ind w:firstLine="720"/>
        <w:rPr>
          <w:lang w:val="en-US"/>
        </w:rPr>
      </w:pPr>
      <w:r>
        <w:t xml:space="preserve">Први корак у сортирању је означавање области над којом ће се обавити операција. Треба пазити да се не означи први ред, онај са називима поља јер ће и он највероватније променити своје место. Ако се сортира целокупна листа, довољно је означити само једну ћелију (поље) било где у њој. Затим из менија </w:t>
      </w:r>
      <w:r w:rsidRPr="002837DF">
        <w:rPr>
          <w:rFonts w:cs="Arial"/>
          <w:b/>
          <w:i/>
        </w:rPr>
        <w:t>Data</w:t>
      </w:r>
      <w:r w:rsidRPr="00BB229A">
        <w:rPr>
          <w:rFonts w:cs="Arial"/>
        </w:rPr>
        <w:t xml:space="preserve"> </w:t>
      </w:r>
      <w:r>
        <w:t xml:space="preserve">изаберите опцију </w:t>
      </w:r>
      <w:r w:rsidRPr="002837DF">
        <w:rPr>
          <w:rFonts w:cs="Arial"/>
          <w:b/>
          <w:i/>
          <w:iCs/>
        </w:rPr>
        <w:t>Sort</w:t>
      </w:r>
      <w:r>
        <w:t>. Појављује се дијалог за сортирање, као на слици</w:t>
      </w:r>
      <w:r>
        <w:rPr>
          <w:lang w:val="sr-Cyrl-CS"/>
        </w:rPr>
        <w:t xml:space="preserve"> </w:t>
      </w:r>
      <w:r>
        <w:t xml:space="preserve">испод. Први (главни) кључ се уноси у поље </w:t>
      </w:r>
      <w:r w:rsidRPr="002837DF">
        <w:rPr>
          <w:rFonts w:cs="Arial"/>
          <w:b/>
          <w:i/>
          <w:iCs/>
        </w:rPr>
        <w:t>Sort by</w:t>
      </w:r>
      <w:r>
        <w:t xml:space="preserve">, а евентуални следећи у поља </w:t>
      </w:r>
      <w:r w:rsidRPr="002837DF">
        <w:rPr>
          <w:rFonts w:cs="Arial"/>
          <w:b/>
          <w:i/>
          <w:iCs/>
        </w:rPr>
        <w:t>Then by</w:t>
      </w:r>
      <w:r>
        <w:t xml:space="preserve">. Поред сваког кључа се налази и избор да ли да </w:t>
      </w:r>
      <w:r>
        <w:rPr>
          <w:lang w:val="sr-Cyrl-CS"/>
        </w:rPr>
        <w:t>с</w:t>
      </w:r>
      <w:r>
        <w:t xml:space="preserve">е сортира у растућем или опадајућем редоследу. Да би додали нови кључ кликне се на картицу </w:t>
      </w:r>
      <w:r w:rsidRPr="008F67C0">
        <w:rPr>
          <w:b/>
          <w:i/>
          <w:lang w:val="en-US"/>
        </w:rPr>
        <w:t>Add Level</w:t>
      </w:r>
      <w:r>
        <w:rPr>
          <w:lang w:val="en-US"/>
        </w:rPr>
        <w:t xml:space="preserve">. </w:t>
      </w:r>
    </w:p>
    <w:p w:rsidR="00E4708D" w:rsidRPr="00996FBC" w:rsidRDefault="00E4708D" w:rsidP="00E4708D">
      <w:pPr>
        <w:widowControl w:val="0"/>
        <w:autoSpaceDE w:val="0"/>
        <w:autoSpaceDN w:val="0"/>
        <w:adjustRightInd w:val="0"/>
        <w:spacing w:before="0"/>
        <w:ind w:firstLine="720"/>
        <w:rPr>
          <w:lang w:val="sr-Cyrl-CS"/>
        </w:rPr>
      </w:pPr>
      <w:r>
        <w:t>У горњем десном углу се налази опција за искључивање првог реда из сортирања, који служи да се искључи ред са именима поља ако сте га случајно означили (</w:t>
      </w:r>
      <w:r w:rsidRPr="002837DF">
        <w:rPr>
          <w:rFonts w:cs="Arial"/>
          <w:b/>
          <w:i/>
          <w:iCs/>
        </w:rPr>
        <w:t xml:space="preserve">My </w:t>
      </w:r>
      <w:r>
        <w:rPr>
          <w:rFonts w:cs="Arial"/>
          <w:b/>
          <w:i/>
          <w:iCs/>
        </w:rPr>
        <w:t xml:space="preserve">data has </w:t>
      </w:r>
      <w:r>
        <w:rPr>
          <w:rFonts w:cs="Arial"/>
          <w:b/>
          <w:i/>
          <w:iCs/>
          <w:lang w:val="en-US"/>
        </w:rPr>
        <w:t>h</w:t>
      </w:r>
      <w:r w:rsidRPr="002837DF">
        <w:rPr>
          <w:rFonts w:cs="Arial"/>
          <w:b/>
          <w:i/>
          <w:iCs/>
        </w:rPr>
        <w:t>eader</w:t>
      </w:r>
      <w:r>
        <w:rPr>
          <w:rFonts w:cs="Arial"/>
          <w:b/>
          <w:i/>
          <w:iCs/>
        </w:rPr>
        <w:t>s</w:t>
      </w:r>
      <w:r>
        <w:t xml:space="preserve">).Кључ се најлакше одређује кликом на стрелицу поред поља за унос којом се отвара листа имена свих поља у рекорду. Потребно је само да кликнете на име жељеног кључа. Ако се предомислите, са </w:t>
      </w:r>
      <w:r w:rsidRPr="002837DF">
        <w:rPr>
          <w:rFonts w:cs="Arial"/>
          <w:b/>
          <w:i/>
        </w:rPr>
        <w:t>Edit/</w:t>
      </w:r>
      <w:r w:rsidRPr="002837DF">
        <w:rPr>
          <w:rFonts w:cs="Arial"/>
          <w:b/>
          <w:i/>
          <w:iCs/>
        </w:rPr>
        <w:t>Undo Sort</w:t>
      </w:r>
      <w:r w:rsidRPr="00BB229A">
        <w:rPr>
          <w:rFonts w:cs="Arial"/>
        </w:rPr>
        <w:t xml:space="preserve"> </w:t>
      </w:r>
      <w:r>
        <w:t xml:space="preserve">или притиском на </w:t>
      </w:r>
      <w:r w:rsidRPr="002837DF">
        <w:rPr>
          <w:rFonts w:cs="Arial"/>
          <w:b/>
          <w:i/>
        </w:rPr>
        <w:t>Ctrl+Z</w:t>
      </w:r>
      <w:r>
        <w:rPr>
          <w:rFonts w:cs="Arial"/>
          <w:lang w:val="sr-Cyrl-CS"/>
        </w:rPr>
        <w:t>.</w:t>
      </w:r>
      <w:r>
        <w:rPr>
          <w:lang w:val="sr-Cyrl-CS"/>
        </w:rPr>
        <w:tab/>
      </w:r>
    </w:p>
    <w:p w:rsidR="00E4708D" w:rsidRDefault="00E4708D" w:rsidP="00E4708D">
      <w:pPr>
        <w:widowControl w:val="0"/>
        <w:autoSpaceDE w:val="0"/>
        <w:autoSpaceDN w:val="0"/>
        <w:adjustRightInd w:val="0"/>
        <w:spacing w:after="120"/>
        <w:jc w:val="center"/>
        <w:rPr>
          <w:i/>
        </w:rPr>
      </w:pPr>
      <w:r>
        <w:rPr>
          <w:i/>
          <w:noProof/>
          <w:lang w:val="en-US"/>
        </w:rPr>
        <w:lastRenderedPageBreak/>
        <w:drawing>
          <wp:inline distT="0" distB="0" distL="0" distR="0">
            <wp:extent cx="4140669" cy="1900361"/>
            <wp:effectExtent l="19050" t="0" r="0" b="0"/>
            <wp:docPr id="11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srcRect l="47972" t="29456" r="20723" b="45016"/>
                    <a:stretch>
                      <a:fillRect/>
                    </a:stretch>
                  </pic:blipFill>
                  <pic:spPr bwMode="auto">
                    <a:xfrm>
                      <a:off x="0" y="0"/>
                      <a:ext cx="4147551" cy="1903520"/>
                    </a:xfrm>
                    <a:prstGeom prst="rect">
                      <a:avLst/>
                    </a:prstGeom>
                    <a:noFill/>
                    <a:ln w="9525">
                      <a:noFill/>
                      <a:miter lim="800000"/>
                      <a:headEnd/>
                      <a:tailEnd/>
                    </a:ln>
                  </pic:spPr>
                </pic:pic>
              </a:graphicData>
            </a:graphic>
          </wp:inline>
        </w:drawing>
      </w:r>
    </w:p>
    <w:p w:rsidR="00E4708D" w:rsidRPr="003570B0" w:rsidRDefault="00E4708D" w:rsidP="00E4708D">
      <w:pPr>
        <w:widowControl w:val="0"/>
        <w:autoSpaceDE w:val="0"/>
        <w:autoSpaceDN w:val="0"/>
        <w:adjustRightInd w:val="0"/>
        <w:spacing w:after="120"/>
        <w:jc w:val="center"/>
        <w:rPr>
          <w:i/>
        </w:rPr>
      </w:pPr>
      <w:r>
        <w:rPr>
          <w:i/>
          <w:noProof/>
          <w:lang w:val="en-US"/>
        </w:rPr>
        <w:drawing>
          <wp:inline distT="0" distB="0" distL="0" distR="0">
            <wp:extent cx="4215527" cy="1971924"/>
            <wp:effectExtent l="19050" t="0" r="0" b="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cstate="print"/>
                    <a:srcRect l="47972" t="29167" r="20723" b="44853"/>
                    <a:stretch>
                      <a:fillRect/>
                    </a:stretch>
                  </pic:blipFill>
                  <pic:spPr bwMode="auto">
                    <a:xfrm>
                      <a:off x="0" y="0"/>
                      <a:ext cx="4215527" cy="1971924"/>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AA6263">
        <w:rPr>
          <w:i/>
        </w:rPr>
        <w:t xml:space="preserve">Слика </w:t>
      </w:r>
      <w:r>
        <w:rPr>
          <w:i/>
        </w:rPr>
        <w:t xml:space="preserve">60 </w:t>
      </w:r>
      <w:r w:rsidRPr="00AA6263">
        <w:rPr>
          <w:i/>
        </w:rPr>
        <w:t xml:space="preserve"> Сортирање базе података</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Можете ствари вратити у претходно стање. Ипак, у случају већих табела, препоручује се снимање пре сортирања да бисте били сигурни да ћете моћи све вратити у претходно стање. Да извршите сортирање по само једном кључу, позиционирајте се на колону која га садржи и притисните дугме за сортирање од мањег ка већем (</w:t>
      </w:r>
      <w:r w:rsidRPr="002837DF">
        <w:rPr>
          <w:rFonts w:cs="Arial"/>
          <w:b/>
          <w:i/>
          <w:iCs/>
        </w:rPr>
        <w:t>Sort Ascending</w:t>
      </w:r>
      <w:r>
        <w:t>) или дугме за сортирање од већег ка мањем (</w:t>
      </w:r>
      <w:r w:rsidRPr="002837DF">
        <w:rPr>
          <w:rFonts w:cs="Arial"/>
          <w:b/>
          <w:i/>
          <w:iCs/>
        </w:rPr>
        <w:t>Sort Descending</w:t>
      </w:r>
      <w:r>
        <w:t>) на стандардном тастерском менију.</w:t>
      </w:r>
    </w:p>
    <w:p w:rsidR="00E4708D" w:rsidRDefault="00E4708D" w:rsidP="00E4708D">
      <w:pPr>
        <w:pStyle w:val="Figure1"/>
        <w:rPr>
          <w:lang w:val="sr-Cyrl-CS"/>
        </w:rPr>
      </w:pPr>
      <w:r>
        <w:rPr>
          <w:noProof/>
          <w:lang w:val="en-US"/>
        </w:rPr>
        <w:drawing>
          <wp:inline distT="0" distB="0" distL="0" distR="0">
            <wp:extent cx="5269261" cy="2878372"/>
            <wp:effectExtent l="19050" t="0" r="7589"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cstate="print"/>
                    <a:srcRect/>
                    <a:stretch>
                      <a:fillRect/>
                    </a:stretch>
                  </pic:blipFill>
                  <pic:spPr bwMode="auto">
                    <a:xfrm>
                      <a:off x="0" y="0"/>
                      <a:ext cx="5269647" cy="2878583"/>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iCs/>
        </w:rPr>
      </w:pPr>
      <w:r w:rsidRPr="00AA6263">
        <w:rPr>
          <w:i/>
        </w:rPr>
        <w:t xml:space="preserve">Слика </w:t>
      </w:r>
      <w:r>
        <w:rPr>
          <w:i/>
        </w:rPr>
        <w:t>6</w:t>
      </w:r>
      <w:r>
        <w:rPr>
          <w:i/>
          <w:lang w:val="sr-Cyrl-CS"/>
        </w:rPr>
        <w:t>1</w:t>
      </w:r>
      <w:r>
        <w:rPr>
          <w:i/>
        </w:rPr>
        <w:t xml:space="preserve"> </w:t>
      </w:r>
      <w:r>
        <w:rPr>
          <w:i/>
          <w:lang w:val="sr-Cyrl-CS"/>
        </w:rPr>
        <w:t xml:space="preserve"> Коришћење опције</w:t>
      </w:r>
      <w:r>
        <w:rPr>
          <w:i/>
          <w:lang w:val="en-US"/>
        </w:rPr>
        <w:t xml:space="preserve"> </w:t>
      </w:r>
      <w:r w:rsidRPr="00285690">
        <w:rPr>
          <w:rFonts w:cs="Arial"/>
          <w:i/>
          <w:iCs/>
        </w:rPr>
        <w:t>Filter</w:t>
      </w:r>
    </w:p>
    <w:p w:rsidR="00E4708D" w:rsidRDefault="00E4708D" w:rsidP="00E4708D">
      <w:pPr>
        <w:widowControl w:val="0"/>
        <w:autoSpaceDE w:val="0"/>
        <w:autoSpaceDN w:val="0"/>
        <w:adjustRightInd w:val="0"/>
        <w:spacing w:before="0"/>
        <w:jc w:val="center"/>
        <w:rPr>
          <w:i/>
          <w:lang w:val="sr-Cyrl-CS"/>
        </w:rPr>
      </w:pPr>
    </w:p>
    <w:p w:rsidR="00E4708D" w:rsidRDefault="00E4708D" w:rsidP="00E4708D">
      <w:pPr>
        <w:widowControl w:val="0"/>
        <w:autoSpaceDE w:val="0"/>
        <w:autoSpaceDN w:val="0"/>
        <w:adjustRightInd w:val="0"/>
        <w:spacing w:before="0"/>
        <w:ind w:firstLine="720"/>
      </w:pPr>
      <w:r>
        <w:t xml:space="preserve">Ако желите да прикажете само групу </w:t>
      </w:r>
      <w:r>
        <w:rPr>
          <w:lang w:val="sr-Cyrl-CS"/>
        </w:rPr>
        <w:t>записа</w:t>
      </w:r>
      <w:r>
        <w:t xml:space="preserve"> одабраних по једном или више критеријума, Excel нуди алат под називом</w:t>
      </w:r>
      <w:r>
        <w:rPr>
          <w:lang w:val="sr-Cyrl-CS"/>
        </w:rPr>
        <w:t xml:space="preserve"> </w:t>
      </w:r>
      <w:r w:rsidRPr="00E60937">
        <w:rPr>
          <w:rFonts w:cs="Arial"/>
          <w:b/>
          <w:i/>
          <w:iCs/>
        </w:rPr>
        <w:t>Filter</w:t>
      </w:r>
      <w:r>
        <w:t xml:space="preserve">, коме име говори све. Помоћу њега ћете, рецимо, приказати табелу само оних људи који имају улогу трговца у фирми и онда обавити неку рачунску </w:t>
      </w:r>
      <w:r>
        <w:lastRenderedPageBreak/>
        <w:t xml:space="preserve">операцију над њима или нацртати неки графикон. Најпре селектујте целу базу, укључујући и први ред који служи за дефинисање имена поља у рекордима, или се позиционирајте на било коју ћелију у табели која је представља. Отворите мени </w:t>
      </w:r>
      <w:r w:rsidRPr="00E60937">
        <w:rPr>
          <w:rFonts w:cs="Arial"/>
          <w:b/>
          <w:i/>
        </w:rPr>
        <w:t>Data</w:t>
      </w:r>
      <w:r>
        <w:t xml:space="preserve">, и изаберите команду </w:t>
      </w:r>
      <w:r w:rsidRPr="00E60937">
        <w:rPr>
          <w:rFonts w:cs="Arial"/>
          <w:b/>
          <w:i/>
          <w:iCs/>
        </w:rPr>
        <w:t>Filte</w:t>
      </w:r>
      <w:r>
        <w:rPr>
          <w:rFonts w:cs="Arial"/>
          <w:b/>
          <w:i/>
          <w:iCs/>
          <w:lang w:val="en-US"/>
        </w:rPr>
        <w:t>r</w:t>
      </w:r>
      <w:r>
        <w:t xml:space="preserve">. Excel приказује стрелицу падајуће листе поред сваког имена поља на врху базе. Кликните на поменуту стрелицу неког поља и изаберите жељену вредност од А до </w:t>
      </w:r>
      <w:r>
        <w:rPr>
          <w:lang w:val="en-US"/>
        </w:rPr>
        <w:t xml:space="preserve">Z </w:t>
      </w:r>
      <w:r>
        <w:t xml:space="preserve">или обрнуто. </w:t>
      </w:r>
    </w:p>
    <w:p w:rsidR="00E4708D" w:rsidRDefault="00E4708D" w:rsidP="00E4708D">
      <w:pPr>
        <w:widowControl w:val="0"/>
        <w:autoSpaceDE w:val="0"/>
        <w:autoSpaceDN w:val="0"/>
        <w:adjustRightInd w:val="0"/>
        <w:spacing w:after="120"/>
        <w:jc w:val="center"/>
        <w:rPr>
          <w:lang w:val="en-US"/>
        </w:rPr>
      </w:pPr>
      <w:r w:rsidRPr="00FE06C3">
        <w:rPr>
          <w:noProof/>
          <w:lang w:val="en-US"/>
        </w:rPr>
        <w:drawing>
          <wp:inline distT="0" distB="0" distL="0" distR="0">
            <wp:extent cx="3892992" cy="3911247"/>
            <wp:effectExtent l="19050" t="0" r="0" b="0"/>
            <wp:docPr id="11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cstate="print"/>
                    <a:srcRect l="13462" t="14484" r="65396" b="47712"/>
                    <a:stretch>
                      <a:fillRect/>
                    </a:stretch>
                  </pic:blipFill>
                  <pic:spPr bwMode="auto">
                    <a:xfrm>
                      <a:off x="0" y="0"/>
                      <a:ext cx="3893347" cy="3911603"/>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after="120"/>
        <w:jc w:val="center"/>
        <w:rPr>
          <w:lang w:val="en-US"/>
        </w:rPr>
      </w:pPr>
      <w:r w:rsidRPr="00AA6263">
        <w:rPr>
          <w:i/>
        </w:rPr>
        <w:t xml:space="preserve">Слика </w:t>
      </w:r>
      <w:r>
        <w:rPr>
          <w:i/>
        </w:rPr>
        <w:t xml:space="preserve">62 </w:t>
      </w:r>
      <w:r>
        <w:rPr>
          <w:i/>
          <w:lang w:val="sr-Cyrl-CS"/>
        </w:rPr>
        <w:t xml:space="preserve"> Коришћење </w:t>
      </w:r>
      <w:r>
        <w:rPr>
          <w:i/>
        </w:rPr>
        <w:t>команде</w:t>
      </w:r>
      <w:r>
        <w:rPr>
          <w:i/>
          <w:lang w:val="en-US"/>
        </w:rPr>
        <w:t xml:space="preserve"> </w:t>
      </w:r>
      <w:r w:rsidRPr="002C6A29">
        <w:rPr>
          <w:rFonts w:cs="Arial"/>
          <w:i/>
          <w:iCs/>
        </w:rPr>
        <w:t>Custo</w:t>
      </w:r>
      <w:r>
        <w:rPr>
          <w:rFonts w:cs="Arial"/>
          <w:i/>
          <w:iCs/>
          <w:lang w:val="en-US"/>
        </w:rPr>
        <w:t xml:space="preserve">m </w:t>
      </w:r>
      <w:r w:rsidRPr="00285690">
        <w:rPr>
          <w:rFonts w:cs="Arial"/>
          <w:i/>
          <w:iCs/>
        </w:rPr>
        <w:t>Filter</w:t>
      </w:r>
    </w:p>
    <w:p w:rsidR="00E4708D" w:rsidRPr="00220A7C" w:rsidRDefault="00E4708D" w:rsidP="00E4708D">
      <w:pPr>
        <w:widowControl w:val="0"/>
        <w:autoSpaceDE w:val="0"/>
        <w:autoSpaceDN w:val="0"/>
        <w:adjustRightInd w:val="0"/>
        <w:spacing w:before="0"/>
        <w:ind w:firstLine="720"/>
      </w:pPr>
      <w:r>
        <w:t xml:space="preserve">Избором команде </w:t>
      </w:r>
      <w:r w:rsidRPr="00220A7C">
        <w:rPr>
          <w:b/>
          <w:i/>
        </w:rPr>
        <w:t>Te</w:t>
      </w:r>
      <w:r>
        <w:rPr>
          <w:b/>
          <w:i/>
          <w:lang w:val="en-US"/>
        </w:rPr>
        <w:t>x</w:t>
      </w:r>
      <w:r w:rsidRPr="00220A7C">
        <w:rPr>
          <w:b/>
          <w:i/>
        </w:rPr>
        <w:t>t Filters</w:t>
      </w:r>
      <w:r>
        <w:rPr>
          <w:b/>
          <w:i/>
        </w:rPr>
        <w:t xml:space="preserve"> </w:t>
      </w:r>
      <w:r>
        <w:t xml:space="preserve">па опције </w:t>
      </w:r>
      <w:r>
        <w:rPr>
          <w:lang w:val="en-US"/>
        </w:rPr>
        <w:t xml:space="preserve">Custom Filter </w:t>
      </w:r>
      <w:r>
        <w:t>појављује се дијалог испод. У њему можете унети до два критеријума помоћу џокер знака и математичких оператора поређења, повезаних тако да морају бити испуњена оба (</w:t>
      </w:r>
      <w:r w:rsidRPr="00E60937">
        <w:rPr>
          <w:rFonts w:cs="Arial"/>
          <w:b/>
          <w:i/>
          <w:iCs/>
        </w:rPr>
        <w:t>And</w:t>
      </w:r>
      <w:r>
        <w:t>) или било који од њих (</w:t>
      </w:r>
      <w:r w:rsidRPr="00161F44">
        <w:rPr>
          <w:rFonts w:cs="Arial"/>
          <w:b/>
          <w:i/>
          <w:iCs/>
        </w:rPr>
        <w:t>Or</w:t>
      </w:r>
      <w:r>
        <w:t>). Критеријуми се могу уносити у произвољан број колона, дакле и у све ако треба</w:t>
      </w:r>
      <w:r>
        <w:rPr>
          <w:lang w:val="sr-Cyrl-CS"/>
        </w:rPr>
        <w:t xml:space="preserve">. </w:t>
      </w:r>
    </w:p>
    <w:p w:rsidR="00E4708D" w:rsidRPr="00EF0FBB" w:rsidRDefault="00E4708D" w:rsidP="00E4708D">
      <w:pPr>
        <w:pStyle w:val="Figure1"/>
        <w:rPr>
          <w:noProof/>
          <w:lang w:val="en-US"/>
        </w:rPr>
      </w:pPr>
      <w:r>
        <w:rPr>
          <w:lang w:val="sr-Cyrl-CS"/>
        </w:rPr>
        <w:t xml:space="preserve">  </w:t>
      </w:r>
      <w:r>
        <w:t xml:space="preserve"> </w:t>
      </w:r>
      <w:r>
        <w:rPr>
          <w:noProof/>
          <w:lang w:val="en-US"/>
        </w:rPr>
        <w:drawing>
          <wp:inline distT="0" distB="0" distL="0" distR="0">
            <wp:extent cx="3315970" cy="2067560"/>
            <wp:effectExtent l="19050" t="0" r="0" b="0"/>
            <wp:docPr id="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6" cstate="print"/>
                    <a:srcRect/>
                    <a:stretch>
                      <a:fillRect/>
                    </a:stretch>
                  </pic:blipFill>
                  <pic:spPr bwMode="auto">
                    <a:xfrm>
                      <a:off x="0" y="0"/>
                      <a:ext cx="3315970" cy="2067560"/>
                    </a:xfrm>
                    <a:prstGeom prst="rect">
                      <a:avLst/>
                    </a:prstGeom>
                    <a:noFill/>
                    <a:ln w="9525">
                      <a:noFill/>
                      <a:miter lim="800000"/>
                      <a:headEnd/>
                      <a:tailEnd/>
                    </a:ln>
                  </pic:spPr>
                </pic:pic>
              </a:graphicData>
            </a:graphic>
          </wp:inline>
        </w:drawing>
      </w:r>
      <w:r>
        <w:rPr>
          <w:noProof/>
          <w:lang w:val="en-US"/>
        </w:rPr>
        <w:t xml:space="preserve">       </w:t>
      </w:r>
    </w:p>
    <w:p w:rsidR="00E4708D" w:rsidRPr="00E4708D" w:rsidRDefault="00E4708D" w:rsidP="00E4708D">
      <w:pPr>
        <w:widowControl w:val="0"/>
        <w:autoSpaceDE w:val="0"/>
        <w:autoSpaceDN w:val="0"/>
        <w:adjustRightInd w:val="0"/>
        <w:spacing w:before="0"/>
        <w:jc w:val="center"/>
        <w:rPr>
          <w:rFonts w:cs="Arial"/>
          <w:i/>
          <w:iCs/>
        </w:rPr>
      </w:pPr>
      <w:r w:rsidRPr="002C6A29">
        <w:rPr>
          <w:i/>
        </w:rPr>
        <w:t>Слика 6</w:t>
      </w:r>
      <w:r>
        <w:rPr>
          <w:i/>
        </w:rPr>
        <w:t>3</w:t>
      </w:r>
      <w:r w:rsidRPr="002C6A29">
        <w:rPr>
          <w:i/>
        </w:rPr>
        <w:t xml:space="preserve"> </w:t>
      </w:r>
      <w:r w:rsidRPr="002C6A29">
        <w:rPr>
          <w:i/>
          <w:lang w:val="sr-Cyrl-CS"/>
        </w:rPr>
        <w:t xml:space="preserve"> </w:t>
      </w:r>
      <w:r>
        <w:rPr>
          <w:i/>
          <w:lang w:val="en-US"/>
        </w:rPr>
        <w:t xml:space="preserve">Komanda </w:t>
      </w:r>
      <w:r w:rsidRPr="002C6A29">
        <w:rPr>
          <w:rFonts w:cs="Arial"/>
          <w:i/>
          <w:iCs/>
        </w:rPr>
        <w:t>Custo</w:t>
      </w:r>
      <w:r>
        <w:rPr>
          <w:rFonts w:cs="Arial"/>
          <w:i/>
          <w:iCs/>
          <w:lang w:val="en-US"/>
        </w:rPr>
        <w:t>m Auto</w:t>
      </w:r>
      <w:r w:rsidRPr="002C6A29">
        <w:rPr>
          <w:rFonts w:cs="Arial"/>
          <w:i/>
          <w:iCs/>
        </w:rPr>
        <w:t>Filter</w:t>
      </w:r>
    </w:p>
    <w:sectPr w:rsidR="00E4708D" w:rsidRPr="00E4708D" w:rsidSect="00F121A0">
      <w:headerReference w:type="default" r:id="rId57"/>
      <w:footerReference w:type="even" r:id="rId58"/>
      <w:footerReference w:type="default" r:id="rId59"/>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42DB" w:rsidRDefault="004842DB">
      <w:r>
        <w:separator/>
      </w:r>
    </w:p>
  </w:endnote>
  <w:endnote w:type="continuationSeparator" w:id="0">
    <w:p w:rsidR="004842DB" w:rsidRDefault="004842D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F8593C"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F8593C"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49695C">
      <w:rPr>
        <w:rStyle w:val="PageNumber"/>
        <w:noProof/>
      </w:rPr>
      <w:t>1</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49695C">
      <w:rPr>
        <w:rStyle w:val="PageNumber"/>
        <w:noProof/>
      </w:rPr>
      <w:t>25</w:t>
    </w:r>
    <w:r>
      <w:rPr>
        <w:rStyle w:val="PageNumber"/>
      </w:rPr>
      <w:fldChar w:fldCharType="end"/>
    </w:r>
  </w:p>
  <w:p w:rsidR="00220C61" w:rsidRPr="001653E0" w:rsidRDefault="00F8593C">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960592" w:rsidRPr="00960592">
      <w:rPr>
        <w:noProof/>
        <w:sz w:val="16"/>
        <w:szCs w:val="16"/>
        <w:lang w:val="en-US"/>
      </w:rPr>
      <w:t>Microsoft Excel</w:t>
    </w:r>
    <w:r w:rsidR="00220C61" w:rsidRPr="00FC1F3E">
      <w:rPr>
        <w:noProof/>
        <w:sz w:val="16"/>
        <w:szCs w:val="16"/>
        <w:lang w:val="en-US"/>
      </w:rPr>
      <w:t>&gt;</w:t>
    </w:r>
    <w:r w:rsidR="00220C61"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42DB" w:rsidRDefault="004842DB">
      <w:r>
        <w:separator/>
      </w:r>
    </w:p>
  </w:footnote>
  <w:footnote w:type="continuationSeparator" w:id="0">
    <w:p w:rsidR="004842DB" w:rsidRDefault="004842D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E653AA"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143616" w:rsidRPr="00143616">
      <w:rPr>
        <w:sz w:val="16"/>
        <w:szCs w:val="16"/>
        <w:lang w:val="sr-Cyrl-CS"/>
      </w:rPr>
      <w:t xml:space="preserve">БАЗИЧНЕ ВЕШТИНЕ У ИНФОРМАТИЦИ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E653AA">
      <w:rPr>
        <w:b/>
        <w:sz w:val="16"/>
        <w:szCs w:val="16"/>
        <w:lang w:val="sr-Cyrl-CS"/>
      </w:rPr>
      <w:t>8</w:t>
    </w:r>
  </w:p>
  <w:p w:rsidR="00220C61" w:rsidRDefault="00F8593C">
    <w:pPr>
      <w:pStyle w:val="Header"/>
      <w:spacing w:before="0"/>
      <w:rPr>
        <w:lang w:val="es-ES"/>
      </w:rPr>
    </w:pPr>
    <w:r>
      <w:rPr>
        <w:noProof/>
        <w:lang w:val="en-US"/>
      </w:rPr>
      <w:pict>
        <v:line id="_x0000_s1037"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05B118B1"/>
    <w:multiLevelType w:val="hybridMultilevel"/>
    <w:tmpl w:val="FF5E4EB2"/>
    <w:lvl w:ilvl="0" w:tplc="7DB4FE54">
      <w:start w:val="1"/>
      <w:numFmt w:val="bullet"/>
      <w:lvlText w:val="•"/>
      <w:lvlJc w:val="left"/>
      <w:pPr>
        <w:tabs>
          <w:tab w:val="num" w:pos="720"/>
        </w:tabs>
        <w:ind w:left="720" w:hanging="360"/>
      </w:pPr>
      <w:rPr>
        <w:rFonts w:ascii="Times New Roman" w:hAnsi="Times New Roman" w:hint="default"/>
      </w:rPr>
    </w:lvl>
    <w:lvl w:ilvl="1" w:tplc="7D325622" w:tentative="1">
      <w:start w:val="1"/>
      <w:numFmt w:val="bullet"/>
      <w:lvlText w:val="•"/>
      <w:lvlJc w:val="left"/>
      <w:pPr>
        <w:tabs>
          <w:tab w:val="num" w:pos="1440"/>
        </w:tabs>
        <w:ind w:left="1440" w:hanging="360"/>
      </w:pPr>
      <w:rPr>
        <w:rFonts w:ascii="Times New Roman" w:hAnsi="Times New Roman" w:hint="default"/>
      </w:rPr>
    </w:lvl>
    <w:lvl w:ilvl="2" w:tplc="F09E7A44" w:tentative="1">
      <w:start w:val="1"/>
      <w:numFmt w:val="bullet"/>
      <w:lvlText w:val="•"/>
      <w:lvlJc w:val="left"/>
      <w:pPr>
        <w:tabs>
          <w:tab w:val="num" w:pos="2160"/>
        </w:tabs>
        <w:ind w:left="2160" w:hanging="360"/>
      </w:pPr>
      <w:rPr>
        <w:rFonts w:ascii="Times New Roman" w:hAnsi="Times New Roman" w:hint="default"/>
      </w:rPr>
    </w:lvl>
    <w:lvl w:ilvl="3" w:tplc="27485C02" w:tentative="1">
      <w:start w:val="1"/>
      <w:numFmt w:val="bullet"/>
      <w:lvlText w:val="•"/>
      <w:lvlJc w:val="left"/>
      <w:pPr>
        <w:tabs>
          <w:tab w:val="num" w:pos="2880"/>
        </w:tabs>
        <w:ind w:left="2880" w:hanging="360"/>
      </w:pPr>
      <w:rPr>
        <w:rFonts w:ascii="Times New Roman" w:hAnsi="Times New Roman" w:hint="default"/>
      </w:rPr>
    </w:lvl>
    <w:lvl w:ilvl="4" w:tplc="38F6C092" w:tentative="1">
      <w:start w:val="1"/>
      <w:numFmt w:val="bullet"/>
      <w:lvlText w:val="•"/>
      <w:lvlJc w:val="left"/>
      <w:pPr>
        <w:tabs>
          <w:tab w:val="num" w:pos="3600"/>
        </w:tabs>
        <w:ind w:left="3600" w:hanging="360"/>
      </w:pPr>
      <w:rPr>
        <w:rFonts w:ascii="Times New Roman" w:hAnsi="Times New Roman" w:hint="default"/>
      </w:rPr>
    </w:lvl>
    <w:lvl w:ilvl="5" w:tplc="356A7478" w:tentative="1">
      <w:start w:val="1"/>
      <w:numFmt w:val="bullet"/>
      <w:lvlText w:val="•"/>
      <w:lvlJc w:val="left"/>
      <w:pPr>
        <w:tabs>
          <w:tab w:val="num" w:pos="4320"/>
        </w:tabs>
        <w:ind w:left="4320" w:hanging="360"/>
      </w:pPr>
      <w:rPr>
        <w:rFonts w:ascii="Times New Roman" w:hAnsi="Times New Roman" w:hint="default"/>
      </w:rPr>
    </w:lvl>
    <w:lvl w:ilvl="6" w:tplc="8954F984" w:tentative="1">
      <w:start w:val="1"/>
      <w:numFmt w:val="bullet"/>
      <w:lvlText w:val="•"/>
      <w:lvlJc w:val="left"/>
      <w:pPr>
        <w:tabs>
          <w:tab w:val="num" w:pos="5040"/>
        </w:tabs>
        <w:ind w:left="5040" w:hanging="360"/>
      </w:pPr>
      <w:rPr>
        <w:rFonts w:ascii="Times New Roman" w:hAnsi="Times New Roman" w:hint="default"/>
      </w:rPr>
    </w:lvl>
    <w:lvl w:ilvl="7" w:tplc="CD000B5E" w:tentative="1">
      <w:start w:val="1"/>
      <w:numFmt w:val="bullet"/>
      <w:lvlText w:val="•"/>
      <w:lvlJc w:val="left"/>
      <w:pPr>
        <w:tabs>
          <w:tab w:val="num" w:pos="5760"/>
        </w:tabs>
        <w:ind w:left="5760" w:hanging="360"/>
      </w:pPr>
      <w:rPr>
        <w:rFonts w:ascii="Times New Roman" w:hAnsi="Times New Roman" w:hint="default"/>
      </w:rPr>
    </w:lvl>
    <w:lvl w:ilvl="8" w:tplc="908E315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EE1721"/>
    <w:multiLevelType w:val="hybridMultilevel"/>
    <w:tmpl w:val="F044EE2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09E42B04"/>
    <w:multiLevelType w:val="hybridMultilevel"/>
    <w:tmpl w:val="FE36FE2A"/>
    <w:lvl w:ilvl="0" w:tplc="502E7F20">
      <w:start w:val="1"/>
      <w:numFmt w:val="bullet"/>
      <w:lvlText w:val="•"/>
      <w:lvlJc w:val="left"/>
      <w:pPr>
        <w:tabs>
          <w:tab w:val="num" w:pos="720"/>
        </w:tabs>
        <w:ind w:left="720" w:hanging="360"/>
      </w:pPr>
      <w:rPr>
        <w:rFonts w:ascii="Times New Roman" w:hAnsi="Times New Roman" w:hint="default"/>
      </w:rPr>
    </w:lvl>
    <w:lvl w:ilvl="1" w:tplc="79EA8934" w:tentative="1">
      <w:start w:val="1"/>
      <w:numFmt w:val="bullet"/>
      <w:lvlText w:val="•"/>
      <w:lvlJc w:val="left"/>
      <w:pPr>
        <w:tabs>
          <w:tab w:val="num" w:pos="1440"/>
        </w:tabs>
        <w:ind w:left="1440" w:hanging="360"/>
      </w:pPr>
      <w:rPr>
        <w:rFonts w:ascii="Times New Roman" w:hAnsi="Times New Roman" w:hint="default"/>
      </w:rPr>
    </w:lvl>
    <w:lvl w:ilvl="2" w:tplc="391C626C" w:tentative="1">
      <w:start w:val="1"/>
      <w:numFmt w:val="bullet"/>
      <w:lvlText w:val="•"/>
      <w:lvlJc w:val="left"/>
      <w:pPr>
        <w:tabs>
          <w:tab w:val="num" w:pos="2160"/>
        </w:tabs>
        <w:ind w:left="2160" w:hanging="360"/>
      </w:pPr>
      <w:rPr>
        <w:rFonts w:ascii="Times New Roman" w:hAnsi="Times New Roman" w:hint="default"/>
      </w:rPr>
    </w:lvl>
    <w:lvl w:ilvl="3" w:tplc="56E4CD9E" w:tentative="1">
      <w:start w:val="1"/>
      <w:numFmt w:val="bullet"/>
      <w:lvlText w:val="•"/>
      <w:lvlJc w:val="left"/>
      <w:pPr>
        <w:tabs>
          <w:tab w:val="num" w:pos="2880"/>
        </w:tabs>
        <w:ind w:left="2880" w:hanging="360"/>
      </w:pPr>
      <w:rPr>
        <w:rFonts w:ascii="Times New Roman" w:hAnsi="Times New Roman" w:hint="default"/>
      </w:rPr>
    </w:lvl>
    <w:lvl w:ilvl="4" w:tplc="DF86C9DA" w:tentative="1">
      <w:start w:val="1"/>
      <w:numFmt w:val="bullet"/>
      <w:lvlText w:val="•"/>
      <w:lvlJc w:val="left"/>
      <w:pPr>
        <w:tabs>
          <w:tab w:val="num" w:pos="3600"/>
        </w:tabs>
        <w:ind w:left="3600" w:hanging="360"/>
      </w:pPr>
      <w:rPr>
        <w:rFonts w:ascii="Times New Roman" w:hAnsi="Times New Roman" w:hint="default"/>
      </w:rPr>
    </w:lvl>
    <w:lvl w:ilvl="5" w:tplc="48707CFE" w:tentative="1">
      <w:start w:val="1"/>
      <w:numFmt w:val="bullet"/>
      <w:lvlText w:val="•"/>
      <w:lvlJc w:val="left"/>
      <w:pPr>
        <w:tabs>
          <w:tab w:val="num" w:pos="4320"/>
        </w:tabs>
        <w:ind w:left="4320" w:hanging="360"/>
      </w:pPr>
      <w:rPr>
        <w:rFonts w:ascii="Times New Roman" w:hAnsi="Times New Roman" w:hint="default"/>
      </w:rPr>
    </w:lvl>
    <w:lvl w:ilvl="6" w:tplc="C32E308E" w:tentative="1">
      <w:start w:val="1"/>
      <w:numFmt w:val="bullet"/>
      <w:lvlText w:val="•"/>
      <w:lvlJc w:val="left"/>
      <w:pPr>
        <w:tabs>
          <w:tab w:val="num" w:pos="5040"/>
        </w:tabs>
        <w:ind w:left="5040" w:hanging="360"/>
      </w:pPr>
      <w:rPr>
        <w:rFonts w:ascii="Times New Roman" w:hAnsi="Times New Roman" w:hint="default"/>
      </w:rPr>
    </w:lvl>
    <w:lvl w:ilvl="7" w:tplc="3EA0D8A4" w:tentative="1">
      <w:start w:val="1"/>
      <w:numFmt w:val="bullet"/>
      <w:lvlText w:val="•"/>
      <w:lvlJc w:val="left"/>
      <w:pPr>
        <w:tabs>
          <w:tab w:val="num" w:pos="5760"/>
        </w:tabs>
        <w:ind w:left="5760" w:hanging="360"/>
      </w:pPr>
      <w:rPr>
        <w:rFonts w:ascii="Times New Roman" w:hAnsi="Times New Roman" w:hint="default"/>
      </w:rPr>
    </w:lvl>
    <w:lvl w:ilvl="8" w:tplc="CA025120" w:tentative="1">
      <w:start w:val="1"/>
      <w:numFmt w:val="bullet"/>
      <w:lvlText w:val="•"/>
      <w:lvlJc w:val="left"/>
      <w:pPr>
        <w:tabs>
          <w:tab w:val="num" w:pos="6480"/>
        </w:tabs>
        <w:ind w:left="6480" w:hanging="360"/>
      </w:pPr>
      <w:rPr>
        <w:rFonts w:ascii="Times New Roman" w:hAnsi="Times New Roman" w:hint="default"/>
      </w:rPr>
    </w:lvl>
  </w:abstractNum>
  <w:abstractNum w:abstractNumId="4">
    <w:nsid w:val="0AFC0A13"/>
    <w:multiLevelType w:val="hybridMultilevel"/>
    <w:tmpl w:val="54EEC850"/>
    <w:lvl w:ilvl="0" w:tplc="34BA3084">
      <w:start w:val="1"/>
      <w:numFmt w:val="bullet"/>
      <w:lvlText w:val="•"/>
      <w:lvlJc w:val="left"/>
      <w:pPr>
        <w:tabs>
          <w:tab w:val="num" w:pos="720"/>
        </w:tabs>
        <w:ind w:left="720" w:hanging="360"/>
      </w:pPr>
      <w:rPr>
        <w:rFonts w:ascii="Times New Roman" w:hAnsi="Times New Roman" w:hint="default"/>
      </w:rPr>
    </w:lvl>
    <w:lvl w:ilvl="1" w:tplc="8682A840" w:tentative="1">
      <w:start w:val="1"/>
      <w:numFmt w:val="bullet"/>
      <w:lvlText w:val="•"/>
      <w:lvlJc w:val="left"/>
      <w:pPr>
        <w:tabs>
          <w:tab w:val="num" w:pos="1440"/>
        </w:tabs>
        <w:ind w:left="1440" w:hanging="360"/>
      </w:pPr>
      <w:rPr>
        <w:rFonts w:ascii="Times New Roman" w:hAnsi="Times New Roman" w:hint="default"/>
      </w:rPr>
    </w:lvl>
    <w:lvl w:ilvl="2" w:tplc="2A485FF2" w:tentative="1">
      <w:start w:val="1"/>
      <w:numFmt w:val="bullet"/>
      <w:lvlText w:val="•"/>
      <w:lvlJc w:val="left"/>
      <w:pPr>
        <w:tabs>
          <w:tab w:val="num" w:pos="2160"/>
        </w:tabs>
        <w:ind w:left="2160" w:hanging="360"/>
      </w:pPr>
      <w:rPr>
        <w:rFonts w:ascii="Times New Roman" w:hAnsi="Times New Roman" w:hint="default"/>
      </w:rPr>
    </w:lvl>
    <w:lvl w:ilvl="3" w:tplc="420C54E4" w:tentative="1">
      <w:start w:val="1"/>
      <w:numFmt w:val="bullet"/>
      <w:lvlText w:val="•"/>
      <w:lvlJc w:val="left"/>
      <w:pPr>
        <w:tabs>
          <w:tab w:val="num" w:pos="2880"/>
        </w:tabs>
        <w:ind w:left="2880" w:hanging="360"/>
      </w:pPr>
      <w:rPr>
        <w:rFonts w:ascii="Times New Roman" w:hAnsi="Times New Roman" w:hint="default"/>
      </w:rPr>
    </w:lvl>
    <w:lvl w:ilvl="4" w:tplc="1CDA2EF6" w:tentative="1">
      <w:start w:val="1"/>
      <w:numFmt w:val="bullet"/>
      <w:lvlText w:val="•"/>
      <w:lvlJc w:val="left"/>
      <w:pPr>
        <w:tabs>
          <w:tab w:val="num" w:pos="3600"/>
        </w:tabs>
        <w:ind w:left="3600" w:hanging="360"/>
      </w:pPr>
      <w:rPr>
        <w:rFonts w:ascii="Times New Roman" w:hAnsi="Times New Roman" w:hint="default"/>
      </w:rPr>
    </w:lvl>
    <w:lvl w:ilvl="5" w:tplc="10E682CE" w:tentative="1">
      <w:start w:val="1"/>
      <w:numFmt w:val="bullet"/>
      <w:lvlText w:val="•"/>
      <w:lvlJc w:val="left"/>
      <w:pPr>
        <w:tabs>
          <w:tab w:val="num" w:pos="4320"/>
        </w:tabs>
        <w:ind w:left="4320" w:hanging="360"/>
      </w:pPr>
      <w:rPr>
        <w:rFonts w:ascii="Times New Roman" w:hAnsi="Times New Roman" w:hint="default"/>
      </w:rPr>
    </w:lvl>
    <w:lvl w:ilvl="6" w:tplc="ACAA87CC" w:tentative="1">
      <w:start w:val="1"/>
      <w:numFmt w:val="bullet"/>
      <w:lvlText w:val="•"/>
      <w:lvlJc w:val="left"/>
      <w:pPr>
        <w:tabs>
          <w:tab w:val="num" w:pos="5040"/>
        </w:tabs>
        <w:ind w:left="5040" w:hanging="360"/>
      </w:pPr>
      <w:rPr>
        <w:rFonts w:ascii="Times New Roman" w:hAnsi="Times New Roman" w:hint="default"/>
      </w:rPr>
    </w:lvl>
    <w:lvl w:ilvl="7" w:tplc="2224047A" w:tentative="1">
      <w:start w:val="1"/>
      <w:numFmt w:val="bullet"/>
      <w:lvlText w:val="•"/>
      <w:lvlJc w:val="left"/>
      <w:pPr>
        <w:tabs>
          <w:tab w:val="num" w:pos="5760"/>
        </w:tabs>
        <w:ind w:left="5760" w:hanging="360"/>
      </w:pPr>
      <w:rPr>
        <w:rFonts w:ascii="Times New Roman" w:hAnsi="Times New Roman" w:hint="default"/>
      </w:rPr>
    </w:lvl>
    <w:lvl w:ilvl="8" w:tplc="1BB2EFF0" w:tentative="1">
      <w:start w:val="1"/>
      <w:numFmt w:val="bullet"/>
      <w:lvlText w:val="•"/>
      <w:lvlJc w:val="left"/>
      <w:pPr>
        <w:tabs>
          <w:tab w:val="num" w:pos="6480"/>
        </w:tabs>
        <w:ind w:left="6480" w:hanging="360"/>
      </w:pPr>
      <w:rPr>
        <w:rFonts w:ascii="Times New Roman" w:hAnsi="Times New Roman" w:hint="default"/>
      </w:rPr>
    </w:lvl>
  </w:abstractNum>
  <w:abstractNum w:abstractNumId="5">
    <w:nsid w:val="0B764E0C"/>
    <w:multiLevelType w:val="hybridMultilevel"/>
    <w:tmpl w:val="B27255C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0D3C56A4"/>
    <w:multiLevelType w:val="hybridMultilevel"/>
    <w:tmpl w:val="4254062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7">
    <w:nsid w:val="0D535776"/>
    <w:multiLevelType w:val="hybridMultilevel"/>
    <w:tmpl w:val="2C146A96"/>
    <w:lvl w:ilvl="0" w:tplc="83E09F46">
      <w:start w:val="1"/>
      <w:numFmt w:val="bullet"/>
      <w:lvlText w:val="•"/>
      <w:lvlJc w:val="left"/>
      <w:pPr>
        <w:tabs>
          <w:tab w:val="num" w:pos="720"/>
        </w:tabs>
        <w:ind w:left="720" w:hanging="360"/>
      </w:pPr>
      <w:rPr>
        <w:rFonts w:ascii="Times New Roman" w:hAnsi="Times New Roman" w:hint="default"/>
      </w:rPr>
    </w:lvl>
    <w:lvl w:ilvl="1" w:tplc="B1FA3CB2" w:tentative="1">
      <w:start w:val="1"/>
      <w:numFmt w:val="bullet"/>
      <w:lvlText w:val="•"/>
      <w:lvlJc w:val="left"/>
      <w:pPr>
        <w:tabs>
          <w:tab w:val="num" w:pos="1440"/>
        </w:tabs>
        <w:ind w:left="1440" w:hanging="360"/>
      </w:pPr>
      <w:rPr>
        <w:rFonts w:ascii="Times New Roman" w:hAnsi="Times New Roman" w:hint="default"/>
      </w:rPr>
    </w:lvl>
    <w:lvl w:ilvl="2" w:tplc="DFA8C0BA" w:tentative="1">
      <w:start w:val="1"/>
      <w:numFmt w:val="bullet"/>
      <w:lvlText w:val="•"/>
      <w:lvlJc w:val="left"/>
      <w:pPr>
        <w:tabs>
          <w:tab w:val="num" w:pos="2160"/>
        </w:tabs>
        <w:ind w:left="2160" w:hanging="360"/>
      </w:pPr>
      <w:rPr>
        <w:rFonts w:ascii="Times New Roman" w:hAnsi="Times New Roman" w:hint="default"/>
      </w:rPr>
    </w:lvl>
    <w:lvl w:ilvl="3" w:tplc="55E0D58A" w:tentative="1">
      <w:start w:val="1"/>
      <w:numFmt w:val="bullet"/>
      <w:lvlText w:val="•"/>
      <w:lvlJc w:val="left"/>
      <w:pPr>
        <w:tabs>
          <w:tab w:val="num" w:pos="2880"/>
        </w:tabs>
        <w:ind w:left="2880" w:hanging="360"/>
      </w:pPr>
      <w:rPr>
        <w:rFonts w:ascii="Times New Roman" w:hAnsi="Times New Roman" w:hint="default"/>
      </w:rPr>
    </w:lvl>
    <w:lvl w:ilvl="4" w:tplc="932C7D78" w:tentative="1">
      <w:start w:val="1"/>
      <w:numFmt w:val="bullet"/>
      <w:lvlText w:val="•"/>
      <w:lvlJc w:val="left"/>
      <w:pPr>
        <w:tabs>
          <w:tab w:val="num" w:pos="3600"/>
        </w:tabs>
        <w:ind w:left="3600" w:hanging="360"/>
      </w:pPr>
      <w:rPr>
        <w:rFonts w:ascii="Times New Roman" w:hAnsi="Times New Roman" w:hint="default"/>
      </w:rPr>
    </w:lvl>
    <w:lvl w:ilvl="5" w:tplc="F72CF73C" w:tentative="1">
      <w:start w:val="1"/>
      <w:numFmt w:val="bullet"/>
      <w:lvlText w:val="•"/>
      <w:lvlJc w:val="left"/>
      <w:pPr>
        <w:tabs>
          <w:tab w:val="num" w:pos="4320"/>
        </w:tabs>
        <w:ind w:left="4320" w:hanging="360"/>
      </w:pPr>
      <w:rPr>
        <w:rFonts w:ascii="Times New Roman" w:hAnsi="Times New Roman" w:hint="default"/>
      </w:rPr>
    </w:lvl>
    <w:lvl w:ilvl="6" w:tplc="5A9099CE" w:tentative="1">
      <w:start w:val="1"/>
      <w:numFmt w:val="bullet"/>
      <w:lvlText w:val="•"/>
      <w:lvlJc w:val="left"/>
      <w:pPr>
        <w:tabs>
          <w:tab w:val="num" w:pos="5040"/>
        </w:tabs>
        <w:ind w:left="5040" w:hanging="360"/>
      </w:pPr>
      <w:rPr>
        <w:rFonts w:ascii="Times New Roman" w:hAnsi="Times New Roman" w:hint="default"/>
      </w:rPr>
    </w:lvl>
    <w:lvl w:ilvl="7" w:tplc="1DD028F0" w:tentative="1">
      <w:start w:val="1"/>
      <w:numFmt w:val="bullet"/>
      <w:lvlText w:val="•"/>
      <w:lvlJc w:val="left"/>
      <w:pPr>
        <w:tabs>
          <w:tab w:val="num" w:pos="5760"/>
        </w:tabs>
        <w:ind w:left="5760" w:hanging="360"/>
      </w:pPr>
      <w:rPr>
        <w:rFonts w:ascii="Times New Roman" w:hAnsi="Times New Roman" w:hint="default"/>
      </w:rPr>
    </w:lvl>
    <w:lvl w:ilvl="8" w:tplc="F85CACC2" w:tentative="1">
      <w:start w:val="1"/>
      <w:numFmt w:val="bullet"/>
      <w:lvlText w:val="•"/>
      <w:lvlJc w:val="left"/>
      <w:pPr>
        <w:tabs>
          <w:tab w:val="num" w:pos="6480"/>
        </w:tabs>
        <w:ind w:left="6480" w:hanging="360"/>
      </w:pPr>
      <w:rPr>
        <w:rFonts w:ascii="Times New Roman" w:hAnsi="Times New Roman" w:hint="default"/>
      </w:rPr>
    </w:lvl>
  </w:abstractNum>
  <w:abstractNum w:abstractNumId="8">
    <w:nsid w:val="0E4362B7"/>
    <w:multiLevelType w:val="hybridMultilevel"/>
    <w:tmpl w:val="B0E4A146"/>
    <w:lvl w:ilvl="0" w:tplc="9E4E8A88">
      <w:start w:val="1"/>
      <w:numFmt w:val="bullet"/>
      <w:pStyle w:val="List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
    <w:nsid w:val="0E8E0EBE"/>
    <w:multiLevelType w:val="hybridMultilevel"/>
    <w:tmpl w:val="3ED61DA8"/>
    <w:lvl w:ilvl="0" w:tplc="7F4615D2">
      <w:start w:val="1"/>
      <w:numFmt w:val="bullet"/>
      <w:lvlText w:val="•"/>
      <w:lvlJc w:val="left"/>
      <w:pPr>
        <w:tabs>
          <w:tab w:val="num" w:pos="720"/>
        </w:tabs>
        <w:ind w:left="720" w:hanging="360"/>
      </w:pPr>
      <w:rPr>
        <w:rFonts w:ascii="Times New Roman" w:hAnsi="Times New Roman" w:hint="default"/>
      </w:rPr>
    </w:lvl>
    <w:lvl w:ilvl="1" w:tplc="A22AAECC">
      <w:start w:val="1"/>
      <w:numFmt w:val="bullet"/>
      <w:lvlText w:val="•"/>
      <w:lvlJc w:val="left"/>
      <w:pPr>
        <w:tabs>
          <w:tab w:val="num" w:pos="786"/>
        </w:tabs>
        <w:ind w:left="786" w:hanging="360"/>
      </w:pPr>
      <w:rPr>
        <w:rFonts w:ascii="Times New Roman" w:hAnsi="Times New Roman" w:hint="default"/>
      </w:rPr>
    </w:lvl>
    <w:lvl w:ilvl="2" w:tplc="764EF6C8" w:tentative="1">
      <w:start w:val="1"/>
      <w:numFmt w:val="bullet"/>
      <w:lvlText w:val="•"/>
      <w:lvlJc w:val="left"/>
      <w:pPr>
        <w:tabs>
          <w:tab w:val="num" w:pos="2160"/>
        </w:tabs>
        <w:ind w:left="2160" w:hanging="360"/>
      </w:pPr>
      <w:rPr>
        <w:rFonts w:ascii="Times New Roman" w:hAnsi="Times New Roman" w:hint="default"/>
      </w:rPr>
    </w:lvl>
    <w:lvl w:ilvl="3" w:tplc="D7F466A4" w:tentative="1">
      <w:start w:val="1"/>
      <w:numFmt w:val="bullet"/>
      <w:lvlText w:val="•"/>
      <w:lvlJc w:val="left"/>
      <w:pPr>
        <w:tabs>
          <w:tab w:val="num" w:pos="2880"/>
        </w:tabs>
        <w:ind w:left="2880" w:hanging="360"/>
      </w:pPr>
      <w:rPr>
        <w:rFonts w:ascii="Times New Roman" w:hAnsi="Times New Roman" w:hint="default"/>
      </w:rPr>
    </w:lvl>
    <w:lvl w:ilvl="4" w:tplc="3154BB60" w:tentative="1">
      <w:start w:val="1"/>
      <w:numFmt w:val="bullet"/>
      <w:lvlText w:val="•"/>
      <w:lvlJc w:val="left"/>
      <w:pPr>
        <w:tabs>
          <w:tab w:val="num" w:pos="3600"/>
        </w:tabs>
        <w:ind w:left="3600" w:hanging="360"/>
      </w:pPr>
      <w:rPr>
        <w:rFonts w:ascii="Times New Roman" w:hAnsi="Times New Roman" w:hint="default"/>
      </w:rPr>
    </w:lvl>
    <w:lvl w:ilvl="5" w:tplc="EC40E5E4" w:tentative="1">
      <w:start w:val="1"/>
      <w:numFmt w:val="bullet"/>
      <w:lvlText w:val="•"/>
      <w:lvlJc w:val="left"/>
      <w:pPr>
        <w:tabs>
          <w:tab w:val="num" w:pos="4320"/>
        </w:tabs>
        <w:ind w:left="4320" w:hanging="360"/>
      </w:pPr>
      <w:rPr>
        <w:rFonts w:ascii="Times New Roman" w:hAnsi="Times New Roman" w:hint="default"/>
      </w:rPr>
    </w:lvl>
    <w:lvl w:ilvl="6" w:tplc="FBE2B1B2" w:tentative="1">
      <w:start w:val="1"/>
      <w:numFmt w:val="bullet"/>
      <w:lvlText w:val="•"/>
      <w:lvlJc w:val="left"/>
      <w:pPr>
        <w:tabs>
          <w:tab w:val="num" w:pos="5040"/>
        </w:tabs>
        <w:ind w:left="5040" w:hanging="360"/>
      </w:pPr>
      <w:rPr>
        <w:rFonts w:ascii="Times New Roman" w:hAnsi="Times New Roman" w:hint="default"/>
      </w:rPr>
    </w:lvl>
    <w:lvl w:ilvl="7" w:tplc="B0925114" w:tentative="1">
      <w:start w:val="1"/>
      <w:numFmt w:val="bullet"/>
      <w:lvlText w:val="•"/>
      <w:lvlJc w:val="left"/>
      <w:pPr>
        <w:tabs>
          <w:tab w:val="num" w:pos="5760"/>
        </w:tabs>
        <w:ind w:left="5760" w:hanging="360"/>
      </w:pPr>
      <w:rPr>
        <w:rFonts w:ascii="Times New Roman" w:hAnsi="Times New Roman" w:hint="default"/>
      </w:rPr>
    </w:lvl>
    <w:lvl w:ilvl="8" w:tplc="EC60B51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58F452A"/>
    <w:multiLevelType w:val="hybridMultilevel"/>
    <w:tmpl w:val="29BC9AC0"/>
    <w:lvl w:ilvl="0" w:tplc="1E46E696">
      <w:start w:val="1"/>
      <w:numFmt w:val="bullet"/>
      <w:lvlText w:val="•"/>
      <w:lvlJc w:val="left"/>
      <w:pPr>
        <w:tabs>
          <w:tab w:val="num" w:pos="720"/>
        </w:tabs>
        <w:ind w:left="720" w:hanging="360"/>
      </w:pPr>
      <w:rPr>
        <w:rFonts w:ascii="Times New Roman" w:hAnsi="Times New Roman" w:hint="default"/>
      </w:rPr>
    </w:lvl>
    <w:lvl w:ilvl="1" w:tplc="AACAB550" w:tentative="1">
      <w:start w:val="1"/>
      <w:numFmt w:val="bullet"/>
      <w:lvlText w:val="•"/>
      <w:lvlJc w:val="left"/>
      <w:pPr>
        <w:tabs>
          <w:tab w:val="num" w:pos="1440"/>
        </w:tabs>
        <w:ind w:left="1440" w:hanging="360"/>
      </w:pPr>
      <w:rPr>
        <w:rFonts w:ascii="Times New Roman" w:hAnsi="Times New Roman" w:hint="default"/>
      </w:rPr>
    </w:lvl>
    <w:lvl w:ilvl="2" w:tplc="6F8CD24A" w:tentative="1">
      <w:start w:val="1"/>
      <w:numFmt w:val="bullet"/>
      <w:lvlText w:val="•"/>
      <w:lvlJc w:val="left"/>
      <w:pPr>
        <w:tabs>
          <w:tab w:val="num" w:pos="2160"/>
        </w:tabs>
        <w:ind w:left="2160" w:hanging="360"/>
      </w:pPr>
      <w:rPr>
        <w:rFonts w:ascii="Times New Roman" w:hAnsi="Times New Roman" w:hint="default"/>
      </w:rPr>
    </w:lvl>
    <w:lvl w:ilvl="3" w:tplc="FD240956" w:tentative="1">
      <w:start w:val="1"/>
      <w:numFmt w:val="bullet"/>
      <w:lvlText w:val="•"/>
      <w:lvlJc w:val="left"/>
      <w:pPr>
        <w:tabs>
          <w:tab w:val="num" w:pos="2880"/>
        </w:tabs>
        <w:ind w:left="2880" w:hanging="360"/>
      </w:pPr>
      <w:rPr>
        <w:rFonts w:ascii="Times New Roman" w:hAnsi="Times New Roman" w:hint="default"/>
      </w:rPr>
    </w:lvl>
    <w:lvl w:ilvl="4" w:tplc="7B503658" w:tentative="1">
      <w:start w:val="1"/>
      <w:numFmt w:val="bullet"/>
      <w:lvlText w:val="•"/>
      <w:lvlJc w:val="left"/>
      <w:pPr>
        <w:tabs>
          <w:tab w:val="num" w:pos="3600"/>
        </w:tabs>
        <w:ind w:left="3600" w:hanging="360"/>
      </w:pPr>
      <w:rPr>
        <w:rFonts w:ascii="Times New Roman" w:hAnsi="Times New Roman" w:hint="default"/>
      </w:rPr>
    </w:lvl>
    <w:lvl w:ilvl="5" w:tplc="159A241E" w:tentative="1">
      <w:start w:val="1"/>
      <w:numFmt w:val="bullet"/>
      <w:lvlText w:val="•"/>
      <w:lvlJc w:val="left"/>
      <w:pPr>
        <w:tabs>
          <w:tab w:val="num" w:pos="4320"/>
        </w:tabs>
        <w:ind w:left="4320" w:hanging="360"/>
      </w:pPr>
      <w:rPr>
        <w:rFonts w:ascii="Times New Roman" w:hAnsi="Times New Roman" w:hint="default"/>
      </w:rPr>
    </w:lvl>
    <w:lvl w:ilvl="6" w:tplc="EB2C929A" w:tentative="1">
      <w:start w:val="1"/>
      <w:numFmt w:val="bullet"/>
      <w:lvlText w:val="•"/>
      <w:lvlJc w:val="left"/>
      <w:pPr>
        <w:tabs>
          <w:tab w:val="num" w:pos="5040"/>
        </w:tabs>
        <w:ind w:left="5040" w:hanging="360"/>
      </w:pPr>
      <w:rPr>
        <w:rFonts w:ascii="Times New Roman" w:hAnsi="Times New Roman" w:hint="default"/>
      </w:rPr>
    </w:lvl>
    <w:lvl w:ilvl="7" w:tplc="9362AB18" w:tentative="1">
      <w:start w:val="1"/>
      <w:numFmt w:val="bullet"/>
      <w:lvlText w:val="•"/>
      <w:lvlJc w:val="left"/>
      <w:pPr>
        <w:tabs>
          <w:tab w:val="num" w:pos="5760"/>
        </w:tabs>
        <w:ind w:left="5760" w:hanging="360"/>
      </w:pPr>
      <w:rPr>
        <w:rFonts w:ascii="Times New Roman" w:hAnsi="Times New Roman" w:hint="default"/>
      </w:rPr>
    </w:lvl>
    <w:lvl w:ilvl="8" w:tplc="5508922A"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7EC7028"/>
    <w:multiLevelType w:val="hybridMultilevel"/>
    <w:tmpl w:val="DF44E638"/>
    <w:lvl w:ilvl="0" w:tplc="A68E42A8">
      <w:start w:val="1"/>
      <w:numFmt w:val="bullet"/>
      <w:lvlText w:val="•"/>
      <w:lvlJc w:val="left"/>
      <w:pPr>
        <w:tabs>
          <w:tab w:val="num" w:pos="720"/>
        </w:tabs>
        <w:ind w:left="720" w:hanging="360"/>
      </w:pPr>
      <w:rPr>
        <w:rFonts w:ascii="Times New Roman" w:hAnsi="Times New Roman" w:hint="default"/>
      </w:rPr>
    </w:lvl>
    <w:lvl w:ilvl="1" w:tplc="90907A3E" w:tentative="1">
      <w:start w:val="1"/>
      <w:numFmt w:val="bullet"/>
      <w:lvlText w:val="•"/>
      <w:lvlJc w:val="left"/>
      <w:pPr>
        <w:tabs>
          <w:tab w:val="num" w:pos="1440"/>
        </w:tabs>
        <w:ind w:left="1440" w:hanging="360"/>
      </w:pPr>
      <w:rPr>
        <w:rFonts w:ascii="Times New Roman" w:hAnsi="Times New Roman" w:hint="default"/>
      </w:rPr>
    </w:lvl>
    <w:lvl w:ilvl="2" w:tplc="27648F18" w:tentative="1">
      <w:start w:val="1"/>
      <w:numFmt w:val="bullet"/>
      <w:lvlText w:val="•"/>
      <w:lvlJc w:val="left"/>
      <w:pPr>
        <w:tabs>
          <w:tab w:val="num" w:pos="2160"/>
        </w:tabs>
        <w:ind w:left="2160" w:hanging="360"/>
      </w:pPr>
      <w:rPr>
        <w:rFonts w:ascii="Times New Roman" w:hAnsi="Times New Roman" w:hint="default"/>
      </w:rPr>
    </w:lvl>
    <w:lvl w:ilvl="3" w:tplc="14042F4A" w:tentative="1">
      <w:start w:val="1"/>
      <w:numFmt w:val="bullet"/>
      <w:lvlText w:val="•"/>
      <w:lvlJc w:val="left"/>
      <w:pPr>
        <w:tabs>
          <w:tab w:val="num" w:pos="2880"/>
        </w:tabs>
        <w:ind w:left="2880" w:hanging="360"/>
      </w:pPr>
      <w:rPr>
        <w:rFonts w:ascii="Times New Roman" w:hAnsi="Times New Roman" w:hint="default"/>
      </w:rPr>
    </w:lvl>
    <w:lvl w:ilvl="4" w:tplc="B986BE50" w:tentative="1">
      <w:start w:val="1"/>
      <w:numFmt w:val="bullet"/>
      <w:lvlText w:val="•"/>
      <w:lvlJc w:val="left"/>
      <w:pPr>
        <w:tabs>
          <w:tab w:val="num" w:pos="3600"/>
        </w:tabs>
        <w:ind w:left="3600" w:hanging="360"/>
      </w:pPr>
      <w:rPr>
        <w:rFonts w:ascii="Times New Roman" w:hAnsi="Times New Roman" w:hint="default"/>
      </w:rPr>
    </w:lvl>
    <w:lvl w:ilvl="5" w:tplc="BB7C0BD4" w:tentative="1">
      <w:start w:val="1"/>
      <w:numFmt w:val="bullet"/>
      <w:lvlText w:val="•"/>
      <w:lvlJc w:val="left"/>
      <w:pPr>
        <w:tabs>
          <w:tab w:val="num" w:pos="4320"/>
        </w:tabs>
        <w:ind w:left="4320" w:hanging="360"/>
      </w:pPr>
      <w:rPr>
        <w:rFonts w:ascii="Times New Roman" w:hAnsi="Times New Roman" w:hint="default"/>
      </w:rPr>
    </w:lvl>
    <w:lvl w:ilvl="6" w:tplc="12DCF37C" w:tentative="1">
      <w:start w:val="1"/>
      <w:numFmt w:val="bullet"/>
      <w:lvlText w:val="•"/>
      <w:lvlJc w:val="left"/>
      <w:pPr>
        <w:tabs>
          <w:tab w:val="num" w:pos="5040"/>
        </w:tabs>
        <w:ind w:left="5040" w:hanging="360"/>
      </w:pPr>
      <w:rPr>
        <w:rFonts w:ascii="Times New Roman" w:hAnsi="Times New Roman" w:hint="default"/>
      </w:rPr>
    </w:lvl>
    <w:lvl w:ilvl="7" w:tplc="927E68DC" w:tentative="1">
      <w:start w:val="1"/>
      <w:numFmt w:val="bullet"/>
      <w:lvlText w:val="•"/>
      <w:lvlJc w:val="left"/>
      <w:pPr>
        <w:tabs>
          <w:tab w:val="num" w:pos="5760"/>
        </w:tabs>
        <w:ind w:left="5760" w:hanging="360"/>
      </w:pPr>
      <w:rPr>
        <w:rFonts w:ascii="Times New Roman" w:hAnsi="Times New Roman" w:hint="default"/>
      </w:rPr>
    </w:lvl>
    <w:lvl w:ilvl="8" w:tplc="2ECA536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8BC29EC"/>
    <w:multiLevelType w:val="hybridMultilevel"/>
    <w:tmpl w:val="0CF6986E"/>
    <w:lvl w:ilvl="0" w:tplc="254C5856">
      <w:start w:val="1"/>
      <w:numFmt w:val="bullet"/>
      <w:lvlText w:val="•"/>
      <w:lvlJc w:val="left"/>
      <w:pPr>
        <w:tabs>
          <w:tab w:val="num" w:pos="720"/>
        </w:tabs>
        <w:ind w:left="720" w:hanging="360"/>
      </w:pPr>
      <w:rPr>
        <w:rFonts w:ascii="Times New Roman" w:hAnsi="Times New Roman" w:hint="default"/>
      </w:rPr>
    </w:lvl>
    <w:lvl w:ilvl="1" w:tplc="40EACE50" w:tentative="1">
      <w:start w:val="1"/>
      <w:numFmt w:val="bullet"/>
      <w:lvlText w:val="•"/>
      <w:lvlJc w:val="left"/>
      <w:pPr>
        <w:tabs>
          <w:tab w:val="num" w:pos="1440"/>
        </w:tabs>
        <w:ind w:left="1440" w:hanging="360"/>
      </w:pPr>
      <w:rPr>
        <w:rFonts w:ascii="Times New Roman" w:hAnsi="Times New Roman" w:hint="default"/>
      </w:rPr>
    </w:lvl>
    <w:lvl w:ilvl="2" w:tplc="768679D2" w:tentative="1">
      <w:start w:val="1"/>
      <w:numFmt w:val="bullet"/>
      <w:lvlText w:val="•"/>
      <w:lvlJc w:val="left"/>
      <w:pPr>
        <w:tabs>
          <w:tab w:val="num" w:pos="2160"/>
        </w:tabs>
        <w:ind w:left="2160" w:hanging="360"/>
      </w:pPr>
      <w:rPr>
        <w:rFonts w:ascii="Times New Roman" w:hAnsi="Times New Roman" w:hint="default"/>
      </w:rPr>
    </w:lvl>
    <w:lvl w:ilvl="3" w:tplc="F480750E" w:tentative="1">
      <w:start w:val="1"/>
      <w:numFmt w:val="bullet"/>
      <w:lvlText w:val="•"/>
      <w:lvlJc w:val="left"/>
      <w:pPr>
        <w:tabs>
          <w:tab w:val="num" w:pos="2880"/>
        </w:tabs>
        <w:ind w:left="2880" w:hanging="360"/>
      </w:pPr>
      <w:rPr>
        <w:rFonts w:ascii="Times New Roman" w:hAnsi="Times New Roman" w:hint="default"/>
      </w:rPr>
    </w:lvl>
    <w:lvl w:ilvl="4" w:tplc="3ACC2C8A" w:tentative="1">
      <w:start w:val="1"/>
      <w:numFmt w:val="bullet"/>
      <w:lvlText w:val="•"/>
      <w:lvlJc w:val="left"/>
      <w:pPr>
        <w:tabs>
          <w:tab w:val="num" w:pos="3600"/>
        </w:tabs>
        <w:ind w:left="3600" w:hanging="360"/>
      </w:pPr>
      <w:rPr>
        <w:rFonts w:ascii="Times New Roman" w:hAnsi="Times New Roman" w:hint="default"/>
      </w:rPr>
    </w:lvl>
    <w:lvl w:ilvl="5" w:tplc="1FD0B94C" w:tentative="1">
      <w:start w:val="1"/>
      <w:numFmt w:val="bullet"/>
      <w:lvlText w:val="•"/>
      <w:lvlJc w:val="left"/>
      <w:pPr>
        <w:tabs>
          <w:tab w:val="num" w:pos="4320"/>
        </w:tabs>
        <w:ind w:left="4320" w:hanging="360"/>
      </w:pPr>
      <w:rPr>
        <w:rFonts w:ascii="Times New Roman" w:hAnsi="Times New Roman" w:hint="default"/>
      </w:rPr>
    </w:lvl>
    <w:lvl w:ilvl="6" w:tplc="082836DE" w:tentative="1">
      <w:start w:val="1"/>
      <w:numFmt w:val="bullet"/>
      <w:lvlText w:val="•"/>
      <w:lvlJc w:val="left"/>
      <w:pPr>
        <w:tabs>
          <w:tab w:val="num" w:pos="5040"/>
        </w:tabs>
        <w:ind w:left="5040" w:hanging="360"/>
      </w:pPr>
      <w:rPr>
        <w:rFonts w:ascii="Times New Roman" w:hAnsi="Times New Roman" w:hint="default"/>
      </w:rPr>
    </w:lvl>
    <w:lvl w:ilvl="7" w:tplc="2E2A5344" w:tentative="1">
      <w:start w:val="1"/>
      <w:numFmt w:val="bullet"/>
      <w:lvlText w:val="•"/>
      <w:lvlJc w:val="left"/>
      <w:pPr>
        <w:tabs>
          <w:tab w:val="num" w:pos="5760"/>
        </w:tabs>
        <w:ind w:left="5760" w:hanging="360"/>
      </w:pPr>
      <w:rPr>
        <w:rFonts w:ascii="Times New Roman" w:hAnsi="Times New Roman" w:hint="default"/>
      </w:rPr>
    </w:lvl>
    <w:lvl w:ilvl="8" w:tplc="F0241976"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C977A45"/>
    <w:multiLevelType w:val="hybridMultilevel"/>
    <w:tmpl w:val="1D26C0B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14">
    <w:nsid w:val="1DBD0D08"/>
    <w:multiLevelType w:val="hybridMultilevel"/>
    <w:tmpl w:val="316670C6"/>
    <w:lvl w:ilvl="0" w:tplc="DA66FD78">
      <w:start w:val="1"/>
      <w:numFmt w:val="bullet"/>
      <w:lvlText w:val="•"/>
      <w:lvlJc w:val="left"/>
      <w:pPr>
        <w:tabs>
          <w:tab w:val="num" w:pos="720"/>
        </w:tabs>
        <w:ind w:left="720" w:hanging="360"/>
      </w:pPr>
      <w:rPr>
        <w:rFonts w:ascii="Times New Roman" w:hAnsi="Times New Roman" w:hint="default"/>
      </w:rPr>
    </w:lvl>
    <w:lvl w:ilvl="1" w:tplc="844A9E3A" w:tentative="1">
      <w:start w:val="1"/>
      <w:numFmt w:val="bullet"/>
      <w:lvlText w:val="•"/>
      <w:lvlJc w:val="left"/>
      <w:pPr>
        <w:tabs>
          <w:tab w:val="num" w:pos="1440"/>
        </w:tabs>
        <w:ind w:left="1440" w:hanging="360"/>
      </w:pPr>
      <w:rPr>
        <w:rFonts w:ascii="Times New Roman" w:hAnsi="Times New Roman" w:hint="default"/>
      </w:rPr>
    </w:lvl>
    <w:lvl w:ilvl="2" w:tplc="970AC634" w:tentative="1">
      <w:start w:val="1"/>
      <w:numFmt w:val="bullet"/>
      <w:lvlText w:val="•"/>
      <w:lvlJc w:val="left"/>
      <w:pPr>
        <w:tabs>
          <w:tab w:val="num" w:pos="2160"/>
        </w:tabs>
        <w:ind w:left="2160" w:hanging="360"/>
      </w:pPr>
      <w:rPr>
        <w:rFonts w:ascii="Times New Roman" w:hAnsi="Times New Roman" w:hint="default"/>
      </w:rPr>
    </w:lvl>
    <w:lvl w:ilvl="3" w:tplc="4ED49D72" w:tentative="1">
      <w:start w:val="1"/>
      <w:numFmt w:val="bullet"/>
      <w:lvlText w:val="•"/>
      <w:lvlJc w:val="left"/>
      <w:pPr>
        <w:tabs>
          <w:tab w:val="num" w:pos="2880"/>
        </w:tabs>
        <w:ind w:left="2880" w:hanging="360"/>
      </w:pPr>
      <w:rPr>
        <w:rFonts w:ascii="Times New Roman" w:hAnsi="Times New Roman" w:hint="default"/>
      </w:rPr>
    </w:lvl>
    <w:lvl w:ilvl="4" w:tplc="A02C35F0" w:tentative="1">
      <w:start w:val="1"/>
      <w:numFmt w:val="bullet"/>
      <w:lvlText w:val="•"/>
      <w:lvlJc w:val="left"/>
      <w:pPr>
        <w:tabs>
          <w:tab w:val="num" w:pos="3600"/>
        </w:tabs>
        <w:ind w:left="3600" w:hanging="360"/>
      </w:pPr>
      <w:rPr>
        <w:rFonts w:ascii="Times New Roman" w:hAnsi="Times New Roman" w:hint="default"/>
      </w:rPr>
    </w:lvl>
    <w:lvl w:ilvl="5" w:tplc="C15A440C" w:tentative="1">
      <w:start w:val="1"/>
      <w:numFmt w:val="bullet"/>
      <w:lvlText w:val="•"/>
      <w:lvlJc w:val="left"/>
      <w:pPr>
        <w:tabs>
          <w:tab w:val="num" w:pos="4320"/>
        </w:tabs>
        <w:ind w:left="4320" w:hanging="360"/>
      </w:pPr>
      <w:rPr>
        <w:rFonts w:ascii="Times New Roman" w:hAnsi="Times New Roman" w:hint="default"/>
      </w:rPr>
    </w:lvl>
    <w:lvl w:ilvl="6" w:tplc="E3C2220C" w:tentative="1">
      <w:start w:val="1"/>
      <w:numFmt w:val="bullet"/>
      <w:lvlText w:val="•"/>
      <w:lvlJc w:val="left"/>
      <w:pPr>
        <w:tabs>
          <w:tab w:val="num" w:pos="5040"/>
        </w:tabs>
        <w:ind w:left="5040" w:hanging="360"/>
      </w:pPr>
      <w:rPr>
        <w:rFonts w:ascii="Times New Roman" w:hAnsi="Times New Roman" w:hint="default"/>
      </w:rPr>
    </w:lvl>
    <w:lvl w:ilvl="7" w:tplc="6BF2AB14" w:tentative="1">
      <w:start w:val="1"/>
      <w:numFmt w:val="bullet"/>
      <w:lvlText w:val="•"/>
      <w:lvlJc w:val="left"/>
      <w:pPr>
        <w:tabs>
          <w:tab w:val="num" w:pos="5760"/>
        </w:tabs>
        <w:ind w:left="5760" w:hanging="360"/>
      </w:pPr>
      <w:rPr>
        <w:rFonts w:ascii="Times New Roman" w:hAnsi="Times New Roman" w:hint="default"/>
      </w:rPr>
    </w:lvl>
    <w:lvl w:ilvl="8" w:tplc="CEA65672"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3B507C7"/>
    <w:multiLevelType w:val="hybridMultilevel"/>
    <w:tmpl w:val="17580F4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6">
    <w:nsid w:val="247C583E"/>
    <w:multiLevelType w:val="hybridMultilevel"/>
    <w:tmpl w:val="126291A8"/>
    <w:lvl w:ilvl="0" w:tplc="4A76F6EA">
      <w:start w:val="1"/>
      <w:numFmt w:val="bullet"/>
      <w:lvlText w:val="•"/>
      <w:lvlJc w:val="left"/>
      <w:pPr>
        <w:tabs>
          <w:tab w:val="num" w:pos="720"/>
        </w:tabs>
        <w:ind w:left="720" w:hanging="360"/>
      </w:pPr>
      <w:rPr>
        <w:rFonts w:ascii="Times New Roman" w:hAnsi="Times New Roman" w:hint="default"/>
      </w:rPr>
    </w:lvl>
    <w:lvl w:ilvl="1" w:tplc="0ED6AE7C" w:tentative="1">
      <w:start w:val="1"/>
      <w:numFmt w:val="bullet"/>
      <w:lvlText w:val="•"/>
      <w:lvlJc w:val="left"/>
      <w:pPr>
        <w:tabs>
          <w:tab w:val="num" w:pos="1440"/>
        </w:tabs>
        <w:ind w:left="1440" w:hanging="360"/>
      </w:pPr>
      <w:rPr>
        <w:rFonts w:ascii="Times New Roman" w:hAnsi="Times New Roman" w:hint="default"/>
      </w:rPr>
    </w:lvl>
    <w:lvl w:ilvl="2" w:tplc="3CEC899C" w:tentative="1">
      <w:start w:val="1"/>
      <w:numFmt w:val="bullet"/>
      <w:lvlText w:val="•"/>
      <w:lvlJc w:val="left"/>
      <w:pPr>
        <w:tabs>
          <w:tab w:val="num" w:pos="2160"/>
        </w:tabs>
        <w:ind w:left="2160" w:hanging="360"/>
      </w:pPr>
      <w:rPr>
        <w:rFonts w:ascii="Times New Roman" w:hAnsi="Times New Roman" w:hint="default"/>
      </w:rPr>
    </w:lvl>
    <w:lvl w:ilvl="3" w:tplc="92149ED0" w:tentative="1">
      <w:start w:val="1"/>
      <w:numFmt w:val="bullet"/>
      <w:lvlText w:val="•"/>
      <w:lvlJc w:val="left"/>
      <w:pPr>
        <w:tabs>
          <w:tab w:val="num" w:pos="2880"/>
        </w:tabs>
        <w:ind w:left="2880" w:hanging="360"/>
      </w:pPr>
      <w:rPr>
        <w:rFonts w:ascii="Times New Roman" w:hAnsi="Times New Roman" w:hint="default"/>
      </w:rPr>
    </w:lvl>
    <w:lvl w:ilvl="4" w:tplc="36B08AC4" w:tentative="1">
      <w:start w:val="1"/>
      <w:numFmt w:val="bullet"/>
      <w:lvlText w:val="•"/>
      <w:lvlJc w:val="left"/>
      <w:pPr>
        <w:tabs>
          <w:tab w:val="num" w:pos="3600"/>
        </w:tabs>
        <w:ind w:left="3600" w:hanging="360"/>
      </w:pPr>
      <w:rPr>
        <w:rFonts w:ascii="Times New Roman" w:hAnsi="Times New Roman" w:hint="default"/>
      </w:rPr>
    </w:lvl>
    <w:lvl w:ilvl="5" w:tplc="EA80D4D8" w:tentative="1">
      <w:start w:val="1"/>
      <w:numFmt w:val="bullet"/>
      <w:lvlText w:val="•"/>
      <w:lvlJc w:val="left"/>
      <w:pPr>
        <w:tabs>
          <w:tab w:val="num" w:pos="4320"/>
        </w:tabs>
        <w:ind w:left="4320" w:hanging="360"/>
      </w:pPr>
      <w:rPr>
        <w:rFonts w:ascii="Times New Roman" w:hAnsi="Times New Roman" w:hint="default"/>
      </w:rPr>
    </w:lvl>
    <w:lvl w:ilvl="6" w:tplc="104A3BAE" w:tentative="1">
      <w:start w:val="1"/>
      <w:numFmt w:val="bullet"/>
      <w:lvlText w:val="•"/>
      <w:lvlJc w:val="left"/>
      <w:pPr>
        <w:tabs>
          <w:tab w:val="num" w:pos="5040"/>
        </w:tabs>
        <w:ind w:left="5040" w:hanging="360"/>
      </w:pPr>
      <w:rPr>
        <w:rFonts w:ascii="Times New Roman" w:hAnsi="Times New Roman" w:hint="default"/>
      </w:rPr>
    </w:lvl>
    <w:lvl w:ilvl="7" w:tplc="CD082226" w:tentative="1">
      <w:start w:val="1"/>
      <w:numFmt w:val="bullet"/>
      <w:lvlText w:val="•"/>
      <w:lvlJc w:val="left"/>
      <w:pPr>
        <w:tabs>
          <w:tab w:val="num" w:pos="5760"/>
        </w:tabs>
        <w:ind w:left="5760" w:hanging="360"/>
      </w:pPr>
      <w:rPr>
        <w:rFonts w:ascii="Times New Roman" w:hAnsi="Times New Roman" w:hint="default"/>
      </w:rPr>
    </w:lvl>
    <w:lvl w:ilvl="8" w:tplc="94C84EF6" w:tentative="1">
      <w:start w:val="1"/>
      <w:numFmt w:val="bullet"/>
      <w:lvlText w:val="•"/>
      <w:lvlJc w:val="left"/>
      <w:pPr>
        <w:tabs>
          <w:tab w:val="num" w:pos="6480"/>
        </w:tabs>
        <w:ind w:left="6480" w:hanging="360"/>
      </w:pPr>
      <w:rPr>
        <w:rFonts w:ascii="Times New Roman" w:hAnsi="Times New Roman" w:hint="default"/>
      </w:rPr>
    </w:lvl>
  </w:abstractNum>
  <w:abstractNum w:abstractNumId="17">
    <w:nsid w:val="271B6AEA"/>
    <w:multiLevelType w:val="hybridMultilevel"/>
    <w:tmpl w:val="9D76334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8">
    <w:nsid w:val="29FD03AA"/>
    <w:multiLevelType w:val="hybridMultilevel"/>
    <w:tmpl w:val="676E535E"/>
    <w:lvl w:ilvl="0" w:tplc="C7C20BE4">
      <w:start w:val="1"/>
      <w:numFmt w:val="bullet"/>
      <w:lvlText w:val="•"/>
      <w:lvlJc w:val="left"/>
      <w:pPr>
        <w:tabs>
          <w:tab w:val="num" w:pos="720"/>
        </w:tabs>
        <w:ind w:left="720" w:hanging="360"/>
      </w:pPr>
      <w:rPr>
        <w:rFonts w:ascii="Times New Roman" w:hAnsi="Times New Roman" w:hint="default"/>
      </w:rPr>
    </w:lvl>
    <w:lvl w:ilvl="1" w:tplc="94DC45F8" w:tentative="1">
      <w:start w:val="1"/>
      <w:numFmt w:val="bullet"/>
      <w:lvlText w:val="•"/>
      <w:lvlJc w:val="left"/>
      <w:pPr>
        <w:tabs>
          <w:tab w:val="num" w:pos="1440"/>
        </w:tabs>
        <w:ind w:left="1440" w:hanging="360"/>
      </w:pPr>
      <w:rPr>
        <w:rFonts w:ascii="Times New Roman" w:hAnsi="Times New Roman" w:hint="default"/>
      </w:rPr>
    </w:lvl>
    <w:lvl w:ilvl="2" w:tplc="A948C790" w:tentative="1">
      <w:start w:val="1"/>
      <w:numFmt w:val="bullet"/>
      <w:lvlText w:val="•"/>
      <w:lvlJc w:val="left"/>
      <w:pPr>
        <w:tabs>
          <w:tab w:val="num" w:pos="2160"/>
        </w:tabs>
        <w:ind w:left="2160" w:hanging="360"/>
      </w:pPr>
      <w:rPr>
        <w:rFonts w:ascii="Times New Roman" w:hAnsi="Times New Roman" w:hint="default"/>
      </w:rPr>
    </w:lvl>
    <w:lvl w:ilvl="3" w:tplc="57163E94" w:tentative="1">
      <w:start w:val="1"/>
      <w:numFmt w:val="bullet"/>
      <w:lvlText w:val="•"/>
      <w:lvlJc w:val="left"/>
      <w:pPr>
        <w:tabs>
          <w:tab w:val="num" w:pos="2880"/>
        </w:tabs>
        <w:ind w:left="2880" w:hanging="360"/>
      </w:pPr>
      <w:rPr>
        <w:rFonts w:ascii="Times New Roman" w:hAnsi="Times New Roman" w:hint="default"/>
      </w:rPr>
    </w:lvl>
    <w:lvl w:ilvl="4" w:tplc="FE6AE784" w:tentative="1">
      <w:start w:val="1"/>
      <w:numFmt w:val="bullet"/>
      <w:lvlText w:val="•"/>
      <w:lvlJc w:val="left"/>
      <w:pPr>
        <w:tabs>
          <w:tab w:val="num" w:pos="3600"/>
        </w:tabs>
        <w:ind w:left="3600" w:hanging="360"/>
      </w:pPr>
      <w:rPr>
        <w:rFonts w:ascii="Times New Roman" w:hAnsi="Times New Roman" w:hint="default"/>
      </w:rPr>
    </w:lvl>
    <w:lvl w:ilvl="5" w:tplc="38DEF73E" w:tentative="1">
      <w:start w:val="1"/>
      <w:numFmt w:val="bullet"/>
      <w:lvlText w:val="•"/>
      <w:lvlJc w:val="left"/>
      <w:pPr>
        <w:tabs>
          <w:tab w:val="num" w:pos="4320"/>
        </w:tabs>
        <w:ind w:left="4320" w:hanging="360"/>
      </w:pPr>
      <w:rPr>
        <w:rFonts w:ascii="Times New Roman" w:hAnsi="Times New Roman" w:hint="default"/>
      </w:rPr>
    </w:lvl>
    <w:lvl w:ilvl="6" w:tplc="B08A161C" w:tentative="1">
      <w:start w:val="1"/>
      <w:numFmt w:val="bullet"/>
      <w:lvlText w:val="•"/>
      <w:lvlJc w:val="left"/>
      <w:pPr>
        <w:tabs>
          <w:tab w:val="num" w:pos="5040"/>
        </w:tabs>
        <w:ind w:left="5040" w:hanging="360"/>
      </w:pPr>
      <w:rPr>
        <w:rFonts w:ascii="Times New Roman" w:hAnsi="Times New Roman" w:hint="default"/>
      </w:rPr>
    </w:lvl>
    <w:lvl w:ilvl="7" w:tplc="786C52A6" w:tentative="1">
      <w:start w:val="1"/>
      <w:numFmt w:val="bullet"/>
      <w:lvlText w:val="•"/>
      <w:lvlJc w:val="left"/>
      <w:pPr>
        <w:tabs>
          <w:tab w:val="num" w:pos="5760"/>
        </w:tabs>
        <w:ind w:left="5760" w:hanging="360"/>
      </w:pPr>
      <w:rPr>
        <w:rFonts w:ascii="Times New Roman" w:hAnsi="Times New Roman" w:hint="default"/>
      </w:rPr>
    </w:lvl>
    <w:lvl w:ilvl="8" w:tplc="F9D629EC"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06D76CC"/>
    <w:multiLevelType w:val="hybridMultilevel"/>
    <w:tmpl w:val="7F6E0378"/>
    <w:lvl w:ilvl="0" w:tplc="679A022C">
      <w:start w:val="1"/>
      <w:numFmt w:val="bullet"/>
      <w:lvlText w:val="•"/>
      <w:lvlJc w:val="left"/>
      <w:pPr>
        <w:tabs>
          <w:tab w:val="num" w:pos="720"/>
        </w:tabs>
        <w:ind w:left="720" w:hanging="360"/>
      </w:pPr>
      <w:rPr>
        <w:rFonts w:ascii="Times New Roman" w:hAnsi="Times New Roman" w:hint="default"/>
      </w:rPr>
    </w:lvl>
    <w:lvl w:ilvl="1" w:tplc="D22445EA" w:tentative="1">
      <w:start w:val="1"/>
      <w:numFmt w:val="bullet"/>
      <w:lvlText w:val="•"/>
      <w:lvlJc w:val="left"/>
      <w:pPr>
        <w:tabs>
          <w:tab w:val="num" w:pos="1440"/>
        </w:tabs>
        <w:ind w:left="1440" w:hanging="360"/>
      </w:pPr>
      <w:rPr>
        <w:rFonts w:ascii="Times New Roman" w:hAnsi="Times New Roman" w:hint="default"/>
      </w:rPr>
    </w:lvl>
    <w:lvl w:ilvl="2" w:tplc="B63E0956" w:tentative="1">
      <w:start w:val="1"/>
      <w:numFmt w:val="bullet"/>
      <w:lvlText w:val="•"/>
      <w:lvlJc w:val="left"/>
      <w:pPr>
        <w:tabs>
          <w:tab w:val="num" w:pos="2160"/>
        </w:tabs>
        <w:ind w:left="2160" w:hanging="360"/>
      </w:pPr>
      <w:rPr>
        <w:rFonts w:ascii="Times New Roman" w:hAnsi="Times New Roman" w:hint="default"/>
      </w:rPr>
    </w:lvl>
    <w:lvl w:ilvl="3" w:tplc="9D3A42E2" w:tentative="1">
      <w:start w:val="1"/>
      <w:numFmt w:val="bullet"/>
      <w:lvlText w:val="•"/>
      <w:lvlJc w:val="left"/>
      <w:pPr>
        <w:tabs>
          <w:tab w:val="num" w:pos="2880"/>
        </w:tabs>
        <w:ind w:left="2880" w:hanging="360"/>
      </w:pPr>
      <w:rPr>
        <w:rFonts w:ascii="Times New Roman" w:hAnsi="Times New Roman" w:hint="default"/>
      </w:rPr>
    </w:lvl>
    <w:lvl w:ilvl="4" w:tplc="61E4CD52" w:tentative="1">
      <w:start w:val="1"/>
      <w:numFmt w:val="bullet"/>
      <w:lvlText w:val="•"/>
      <w:lvlJc w:val="left"/>
      <w:pPr>
        <w:tabs>
          <w:tab w:val="num" w:pos="3600"/>
        </w:tabs>
        <w:ind w:left="3600" w:hanging="360"/>
      </w:pPr>
      <w:rPr>
        <w:rFonts w:ascii="Times New Roman" w:hAnsi="Times New Roman" w:hint="default"/>
      </w:rPr>
    </w:lvl>
    <w:lvl w:ilvl="5" w:tplc="5D60BF2A" w:tentative="1">
      <w:start w:val="1"/>
      <w:numFmt w:val="bullet"/>
      <w:lvlText w:val="•"/>
      <w:lvlJc w:val="left"/>
      <w:pPr>
        <w:tabs>
          <w:tab w:val="num" w:pos="4320"/>
        </w:tabs>
        <w:ind w:left="4320" w:hanging="360"/>
      </w:pPr>
      <w:rPr>
        <w:rFonts w:ascii="Times New Roman" w:hAnsi="Times New Roman" w:hint="default"/>
      </w:rPr>
    </w:lvl>
    <w:lvl w:ilvl="6" w:tplc="3BCC5B8E" w:tentative="1">
      <w:start w:val="1"/>
      <w:numFmt w:val="bullet"/>
      <w:lvlText w:val="•"/>
      <w:lvlJc w:val="left"/>
      <w:pPr>
        <w:tabs>
          <w:tab w:val="num" w:pos="5040"/>
        </w:tabs>
        <w:ind w:left="5040" w:hanging="360"/>
      </w:pPr>
      <w:rPr>
        <w:rFonts w:ascii="Times New Roman" w:hAnsi="Times New Roman" w:hint="default"/>
      </w:rPr>
    </w:lvl>
    <w:lvl w:ilvl="7" w:tplc="B93A9198" w:tentative="1">
      <w:start w:val="1"/>
      <w:numFmt w:val="bullet"/>
      <w:lvlText w:val="•"/>
      <w:lvlJc w:val="left"/>
      <w:pPr>
        <w:tabs>
          <w:tab w:val="num" w:pos="5760"/>
        </w:tabs>
        <w:ind w:left="5760" w:hanging="360"/>
      </w:pPr>
      <w:rPr>
        <w:rFonts w:ascii="Times New Roman" w:hAnsi="Times New Roman" w:hint="default"/>
      </w:rPr>
    </w:lvl>
    <w:lvl w:ilvl="8" w:tplc="F2F8AB8A"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365680B"/>
    <w:multiLevelType w:val="hybridMultilevel"/>
    <w:tmpl w:val="EB2C82CC"/>
    <w:lvl w:ilvl="0" w:tplc="12C8ECEA">
      <w:start w:val="1"/>
      <w:numFmt w:val="decimal"/>
      <w:lvlText w:val="%1."/>
      <w:lvlJc w:val="left"/>
      <w:pPr>
        <w:tabs>
          <w:tab w:val="num" w:pos="693"/>
        </w:tabs>
        <w:ind w:left="693" w:hanging="360"/>
      </w:pPr>
      <w:rPr>
        <w:rFonts w:hint="default"/>
      </w:rPr>
    </w:lvl>
    <w:lvl w:ilvl="1" w:tplc="50567CAE">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06369E"/>
    <w:multiLevelType w:val="hybridMultilevel"/>
    <w:tmpl w:val="EED88210"/>
    <w:lvl w:ilvl="0" w:tplc="03F415AC">
      <w:start w:val="1"/>
      <w:numFmt w:val="decimal"/>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22">
    <w:nsid w:val="3BC706CF"/>
    <w:multiLevelType w:val="hybridMultilevel"/>
    <w:tmpl w:val="E4C88E20"/>
    <w:lvl w:ilvl="0" w:tplc="D68E8BC6">
      <w:start w:val="1"/>
      <w:numFmt w:val="bullet"/>
      <w:lvlText w:val="•"/>
      <w:lvlJc w:val="left"/>
      <w:pPr>
        <w:tabs>
          <w:tab w:val="num" w:pos="720"/>
        </w:tabs>
        <w:ind w:left="720" w:hanging="360"/>
      </w:pPr>
      <w:rPr>
        <w:rFonts w:ascii="Times New Roman" w:hAnsi="Times New Roman" w:hint="default"/>
      </w:rPr>
    </w:lvl>
    <w:lvl w:ilvl="1" w:tplc="C91E3DDE" w:tentative="1">
      <w:start w:val="1"/>
      <w:numFmt w:val="bullet"/>
      <w:lvlText w:val="•"/>
      <w:lvlJc w:val="left"/>
      <w:pPr>
        <w:tabs>
          <w:tab w:val="num" w:pos="1440"/>
        </w:tabs>
        <w:ind w:left="1440" w:hanging="360"/>
      </w:pPr>
      <w:rPr>
        <w:rFonts w:ascii="Times New Roman" w:hAnsi="Times New Roman" w:hint="default"/>
      </w:rPr>
    </w:lvl>
    <w:lvl w:ilvl="2" w:tplc="DA4653B8" w:tentative="1">
      <w:start w:val="1"/>
      <w:numFmt w:val="bullet"/>
      <w:lvlText w:val="•"/>
      <w:lvlJc w:val="left"/>
      <w:pPr>
        <w:tabs>
          <w:tab w:val="num" w:pos="2160"/>
        </w:tabs>
        <w:ind w:left="2160" w:hanging="360"/>
      </w:pPr>
      <w:rPr>
        <w:rFonts w:ascii="Times New Roman" w:hAnsi="Times New Roman" w:hint="default"/>
      </w:rPr>
    </w:lvl>
    <w:lvl w:ilvl="3" w:tplc="22CA1B00" w:tentative="1">
      <w:start w:val="1"/>
      <w:numFmt w:val="bullet"/>
      <w:lvlText w:val="•"/>
      <w:lvlJc w:val="left"/>
      <w:pPr>
        <w:tabs>
          <w:tab w:val="num" w:pos="2880"/>
        </w:tabs>
        <w:ind w:left="2880" w:hanging="360"/>
      </w:pPr>
      <w:rPr>
        <w:rFonts w:ascii="Times New Roman" w:hAnsi="Times New Roman" w:hint="default"/>
      </w:rPr>
    </w:lvl>
    <w:lvl w:ilvl="4" w:tplc="19EE37C4" w:tentative="1">
      <w:start w:val="1"/>
      <w:numFmt w:val="bullet"/>
      <w:lvlText w:val="•"/>
      <w:lvlJc w:val="left"/>
      <w:pPr>
        <w:tabs>
          <w:tab w:val="num" w:pos="3600"/>
        </w:tabs>
        <w:ind w:left="3600" w:hanging="360"/>
      </w:pPr>
      <w:rPr>
        <w:rFonts w:ascii="Times New Roman" w:hAnsi="Times New Roman" w:hint="default"/>
      </w:rPr>
    </w:lvl>
    <w:lvl w:ilvl="5" w:tplc="ACB07314" w:tentative="1">
      <w:start w:val="1"/>
      <w:numFmt w:val="bullet"/>
      <w:lvlText w:val="•"/>
      <w:lvlJc w:val="left"/>
      <w:pPr>
        <w:tabs>
          <w:tab w:val="num" w:pos="4320"/>
        </w:tabs>
        <w:ind w:left="4320" w:hanging="360"/>
      </w:pPr>
      <w:rPr>
        <w:rFonts w:ascii="Times New Roman" w:hAnsi="Times New Roman" w:hint="default"/>
      </w:rPr>
    </w:lvl>
    <w:lvl w:ilvl="6" w:tplc="66EA8EE2" w:tentative="1">
      <w:start w:val="1"/>
      <w:numFmt w:val="bullet"/>
      <w:lvlText w:val="•"/>
      <w:lvlJc w:val="left"/>
      <w:pPr>
        <w:tabs>
          <w:tab w:val="num" w:pos="5040"/>
        </w:tabs>
        <w:ind w:left="5040" w:hanging="360"/>
      </w:pPr>
      <w:rPr>
        <w:rFonts w:ascii="Times New Roman" w:hAnsi="Times New Roman" w:hint="default"/>
      </w:rPr>
    </w:lvl>
    <w:lvl w:ilvl="7" w:tplc="189A16B0" w:tentative="1">
      <w:start w:val="1"/>
      <w:numFmt w:val="bullet"/>
      <w:lvlText w:val="•"/>
      <w:lvlJc w:val="left"/>
      <w:pPr>
        <w:tabs>
          <w:tab w:val="num" w:pos="5760"/>
        </w:tabs>
        <w:ind w:left="5760" w:hanging="360"/>
      </w:pPr>
      <w:rPr>
        <w:rFonts w:ascii="Times New Roman" w:hAnsi="Times New Roman" w:hint="default"/>
      </w:rPr>
    </w:lvl>
    <w:lvl w:ilvl="8" w:tplc="9C608F70" w:tentative="1">
      <w:start w:val="1"/>
      <w:numFmt w:val="bullet"/>
      <w:lvlText w:val="•"/>
      <w:lvlJc w:val="left"/>
      <w:pPr>
        <w:tabs>
          <w:tab w:val="num" w:pos="6480"/>
        </w:tabs>
        <w:ind w:left="6480" w:hanging="360"/>
      </w:pPr>
      <w:rPr>
        <w:rFonts w:ascii="Times New Roman" w:hAnsi="Times New Roman" w:hint="default"/>
      </w:rPr>
    </w:lvl>
  </w:abstractNum>
  <w:abstractNum w:abstractNumId="23">
    <w:nsid w:val="404C7676"/>
    <w:multiLevelType w:val="hybridMultilevel"/>
    <w:tmpl w:val="BA66840A"/>
    <w:lvl w:ilvl="0" w:tplc="DFA2EA86">
      <w:start w:val="1"/>
      <w:numFmt w:val="bullet"/>
      <w:lvlText w:val="•"/>
      <w:lvlJc w:val="left"/>
      <w:pPr>
        <w:tabs>
          <w:tab w:val="num" w:pos="720"/>
        </w:tabs>
        <w:ind w:left="720" w:hanging="360"/>
      </w:pPr>
      <w:rPr>
        <w:rFonts w:ascii="Times New Roman" w:hAnsi="Times New Roman" w:hint="default"/>
      </w:rPr>
    </w:lvl>
    <w:lvl w:ilvl="1" w:tplc="95904574" w:tentative="1">
      <w:start w:val="1"/>
      <w:numFmt w:val="bullet"/>
      <w:lvlText w:val="•"/>
      <w:lvlJc w:val="left"/>
      <w:pPr>
        <w:tabs>
          <w:tab w:val="num" w:pos="1440"/>
        </w:tabs>
        <w:ind w:left="1440" w:hanging="360"/>
      </w:pPr>
      <w:rPr>
        <w:rFonts w:ascii="Times New Roman" w:hAnsi="Times New Roman" w:hint="default"/>
      </w:rPr>
    </w:lvl>
    <w:lvl w:ilvl="2" w:tplc="0678A63E" w:tentative="1">
      <w:start w:val="1"/>
      <w:numFmt w:val="bullet"/>
      <w:lvlText w:val="•"/>
      <w:lvlJc w:val="left"/>
      <w:pPr>
        <w:tabs>
          <w:tab w:val="num" w:pos="2160"/>
        </w:tabs>
        <w:ind w:left="2160" w:hanging="360"/>
      </w:pPr>
      <w:rPr>
        <w:rFonts w:ascii="Times New Roman" w:hAnsi="Times New Roman" w:hint="default"/>
      </w:rPr>
    </w:lvl>
    <w:lvl w:ilvl="3" w:tplc="0FBC0810" w:tentative="1">
      <w:start w:val="1"/>
      <w:numFmt w:val="bullet"/>
      <w:lvlText w:val="•"/>
      <w:lvlJc w:val="left"/>
      <w:pPr>
        <w:tabs>
          <w:tab w:val="num" w:pos="2880"/>
        </w:tabs>
        <w:ind w:left="2880" w:hanging="360"/>
      </w:pPr>
      <w:rPr>
        <w:rFonts w:ascii="Times New Roman" w:hAnsi="Times New Roman" w:hint="default"/>
      </w:rPr>
    </w:lvl>
    <w:lvl w:ilvl="4" w:tplc="D01680EA" w:tentative="1">
      <w:start w:val="1"/>
      <w:numFmt w:val="bullet"/>
      <w:lvlText w:val="•"/>
      <w:lvlJc w:val="left"/>
      <w:pPr>
        <w:tabs>
          <w:tab w:val="num" w:pos="3600"/>
        </w:tabs>
        <w:ind w:left="3600" w:hanging="360"/>
      </w:pPr>
      <w:rPr>
        <w:rFonts w:ascii="Times New Roman" w:hAnsi="Times New Roman" w:hint="default"/>
      </w:rPr>
    </w:lvl>
    <w:lvl w:ilvl="5" w:tplc="33B4CD9C" w:tentative="1">
      <w:start w:val="1"/>
      <w:numFmt w:val="bullet"/>
      <w:lvlText w:val="•"/>
      <w:lvlJc w:val="left"/>
      <w:pPr>
        <w:tabs>
          <w:tab w:val="num" w:pos="4320"/>
        </w:tabs>
        <w:ind w:left="4320" w:hanging="360"/>
      </w:pPr>
      <w:rPr>
        <w:rFonts w:ascii="Times New Roman" w:hAnsi="Times New Roman" w:hint="default"/>
      </w:rPr>
    </w:lvl>
    <w:lvl w:ilvl="6" w:tplc="70447E24" w:tentative="1">
      <w:start w:val="1"/>
      <w:numFmt w:val="bullet"/>
      <w:lvlText w:val="•"/>
      <w:lvlJc w:val="left"/>
      <w:pPr>
        <w:tabs>
          <w:tab w:val="num" w:pos="5040"/>
        </w:tabs>
        <w:ind w:left="5040" w:hanging="360"/>
      </w:pPr>
      <w:rPr>
        <w:rFonts w:ascii="Times New Roman" w:hAnsi="Times New Roman" w:hint="default"/>
      </w:rPr>
    </w:lvl>
    <w:lvl w:ilvl="7" w:tplc="9C40E634" w:tentative="1">
      <w:start w:val="1"/>
      <w:numFmt w:val="bullet"/>
      <w:lvlText w:val="•"/>
      <w:lvlJc w:val="left"/>
      <w:pPr>
        <w:tabs>
          <w:tab w:val="num" w:pos="5760"/>
        </w:tabs>
        <w:ind w:left="5760" w:hanging="360"/>
      </w:pPr>
      <w:rPr>
        <w:rFonts w:ascii="Times New Roman" w:hAnsi="Times New Roman" w:hint="default"/>
      </w:rPr>
    </w:lvl>
    <w:lvl w:ilvl="8" w:tplc="D512B2A2"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087483A"/>
    <w:multiLevelType w:val="hybridMultilevel"/>
    <w:tmpl w:val="27009320"/>
    <w:lvl w:ilvl="0" w:tplc="E0F2259C">
      <w:start w:val="1"/>
      <w:numFmt w:val="bullet"/>
      <w:lvlText w:val="•"/>
      <w:lvlJc w:val="left"/>
      <w:pPr>
        <w:tabs>
          <w:tab w:val="num" w:pos="720"/>
        </w:tabs>
        <w:ind w:left="720" w:hanging="360"/>
      </w:pPr>
      <w:rPr>
        <w:rFonts w:ascii="Times New Roman" w:hAnsi="Times New Roman" w:hint="default"/>
      </w:rPr>
    </w:lvl>
    <w:lvl w:ilvl="1" w:tplc="580C1D16" w:tentative="1">
      <w:start w:val="1"/>
      <w:numFmt w:val="bullet"/>
      <w:lvlText w:val="•"/>
      <w:lvlJc w:val="left"/>
      <w:pPr>
        <w:tabs>
          <w:tab w:val="num" w:pos="1440"/>
        </w:tabs>
        <w:ind w:left="1440" w:hanging="360"/>
      </w:pPr>
      <w:rPr>
        <w:rFonts w:ascii="Times New Roman" w:hAnsi="Times New Roman" w:hint="default"/>
      </w:rPr>
    </w:lvl>
    <w:lvl w:ilvl="2" w:tplc="43406694" w:tentative="1">
      <w:start w:val="1"/>
      <w:numFmt w:val="bullet"/>
      <w:lvlText w:val="•"/>
      <w:lvlJc w:val="left"/>
      <w:pPr>
        <w:tabs>
          <w:tab w:val="num" w:pos="2160"/>
        </w:tabs>
        <w:ind w:left="2160" w:hanging="360"/>
      </w:pPr>
      <w:rPr>
        <w:rFonts w:ascii="Times New Roman" w:hAnsi="Times New Roman" w:hint="default"/>
      </w:rPr>
    </w:lvl>
    <w:lvl w:ilvl="3" w:tplc="B8566F2C" w:tentative="1">
      <w:start w:val="1"/>
      <w:numFmt w:val="bullet"/>
      <w:lvlText w:val="•"/>
      <w:lvlJc w:val="left"/>
      <w:pPr>
        <w:tabs>
          <w:tab w:val="num" w:pos="2880"/>
        </w:tabs>
        <w:ind w:left="2880" w:hanging="360"/>
      </w:pPr>
      <w:rPr>
        <w:rFonts w:ascii="Times New Roman" w:hAnsi="Times New Roman" w:hint="default"/>
      </w:rPr>
    </w:lvl>
    <w:lvl w:ilvl="4" w:tplc="8528DA7C" w:tentative="1">
      <w:start w:val="1"/>
      <w:numFmt w:val="bullet"/>
      <w:lvlText w:val="•"/>
      <w:lvlJc w:val="left"/>
      <w:pPr>
        <w:tabs>
          <w:tab w:val="num" w:pos="3600"/>
        </w:tabs>
        <w:ind w:left="3600" w:hanging="360"/>
      </w:pPr>
      <w:rPr>
        <w:rFonts w:ascii="Times New Roman" w:hAnsi="Times New Roman" w:hint="default"/>
      </w:rPr>
    </w:lvl>
    <w:lvl w:ilvl="5" w:tplc="57ACDDE0" w:tentative="1">
      <w:start w:val="1"/>
      <w:numFmt w:val="bullet"/>
      <w:lvlText w:val="•"/>
      <w:lvlJc w:val="left"/>
      <w:pPr>
        <w:tabs>
          <w:tab w:val="num" w:pos="4320"/>
        </w:tabs>
        <w:ind w:left="4320" w:hanging="360"/>
      </w:pPr>
      <w:rPr>
        <w:rFonts w:ascii="Times New Roman" w:hAnsi="Times New Roman" w:hint="default"/>
      </w:rPr>
    </w:lvl>
    <w:lvl w:ilvl="6" w:tplc="7DBAE82C" w:tentative="1">
      <w:start w:val="1"/>
      <w:numFmt w:val="bullet"/>
      <w:lvlText w:val="•"/>
      <w:lvlJc w:val="left"/>
      <w:pPr>
        <w:tabs>
          <w:tab w:val="num" w:pos="5040"/>
        </w:tabs>
        <w:ind w:left="5040" w:hanging="360"/>
      </w:pPr>
      <w:rPr>
        <w:rFonts w:ascii="Times New Roman" w:hAnsi="Times New Roman" w:hint="default"/>
      </w:rPr>
    </w:lvl>
    <w:lvl w:ilvl="7" w:tplc="8CBC6CA8" w:tentative="1">
      <w:start w:val="1"/>
      <w:numFmt w:val="bullet"/>
      <w:lvlText w:val="•"/>
      <w:lvlJc w:val="left"/>
      <w:pPr>
        <w:tabs>
          <w:tab w:val="num" w:pos="5760"/>
        </w:tabs>
        <w:ind w:left="5760" w:hanging="360"/>
      </w:pPr>
      <w:rPr>
        <w:rFonts w:ascii="Times New Roman" w:hAnsi="Times New Roman" w:hint="default"/>
      </w:rPr>
    </w:lvl>
    <w:lvl w:ilvl="8" w:tplc="EC60B566"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25E4C8B"/>
    <w:multiLevelType w:val="hybridMultilevel"/>
    <w:tmpl w:val="547CA646"/>
    <w:lvl w:ilvl="0" w:tplc="6D721544">
      <w:start w:val="1"/>
      <w:numFmt w:val="bullet"/>
      <w:lvlText w:val="•"/>
      <w:lvlJc w:val="left"/>
      <w:pPr>
        <w:tabs>
          <w:tab w:val="num" w:pos="720"/>
        </w:tabs>
        <w:ind w:left="720" w:hanging="360"/>
      </w:pPr>
      <w:rPr>
        <w:rFonts w:ascii="Times New Roman" w:hAnsi="Times New Roman" w:hint="default"/>
      </w:rPr>
    </w:lvl>
    <w:lvl w:ilvl="1" w:tplc="3EE0805A" w:tentative="1">
      <w:start w:val="1"/>
      <w:numFmt w:val="bullet"/>
      <w:lvlText w:val="•"/>
      <w:lvlJc w:val="left"/>
      <w:pPr>
        <w:tabs>
          <w:tab w:val="num" w:pos="1440"/>
        </w:tabs>
        <w:ind w:left="1440" w:hanging="360"/>
      </w:pPr>
      <w:rPr>
        <w:rFonts w:ascii="Times New Roman" w:hAnsi="Times New Roman" w:hint="default"/>
      </w:rPr>
    </w:lvl>
    <w:lvl w:ilvl="2" w:tplc="83864A86" w:tentative="1">
      <w:start w:val="1"/>
      <w:numFmt w:val="bullet"/>
      <w:lvlText w:val="•"/>
      <w:lvlJc w:val="left"/>
      <w:pPr>
        <w:tabs>
          <w:tab w:val="num" w:pos="2160"/>
        </w:tabs>
        <w:ind w:left="2160" w:hanging="360"/>
      </w:pPr>
      <w:rPr>
        <w:rFonts w:ascii="Times New Roman" w:hAnsi="Times New Roman" w:hint="default"/>
      </w:rPr>
    </w:lvl>
    <w:lvl w:ilvl="3" w:tplc="4D285154" w:tentative="1">
      <w:start w:val="1"/>
      <w:numFmt w:val="bullet"/>
      <w:lvlText w:val="•"/>
      <w:lvlJc w:val="left"/>
      <w:pPr>
        <w:tabs>
          <w:tab w:val="num" w:pos="2880"/>
        </w:tabs>
        <w:ind w:left="2880" w:hanging="360"/>
      </w:pPr>
      <w:rPr>
        <w:rFonts w:ascii="Times New Roman" w:hAnsi="Times New Roman" w:hint="default"/>
      </w:rPr>
    </w:lvl>
    <w:lvl w:ilvl="4" w:tplc="7F72A5B4" w:tentative="1">
      <w:start w:val="1"/>
      <w:numFmt w:val="bullet"/>
      <w:lvlText w:val="•"/>
      <w:lvlJc w:val="left"/>
      <w:pPr>
        <w:tabs>
          <w:tab w:val="num" w:pos="3600"/>
        </w:tabs>
        <w:ind w:left="3600" w:hanging="360"/>
      </w:pPr>
      <w:rPr>
        <w:rFonts w:ascii="Times New Roman" w:hAnsi="Times New Roman" w:hint="default"/>
      </w:rPr>
    </w:lvl>
    <w:lvl w:ilvl="5" w:tplc="5DE0F448" w:tentative="1">
      <w:start w:val="1"/>
      <w:numFmt w:val="bullet"/>
      <w:lvlText w:val="•"/>
      <w:lvlJc w:val="left"/>
      <w:pPr>
        <w:tabs>
          <w:tab w:val="num" w:pos="4320"/>
        </w:tabs>
        <w:ind w:left="4320" w:hanging="360"/>
      </w:pPr>
      <w:rPr>
        <w:rFonts w:ascii="Times New Roman" w:hAnsi="Times New Roman" w:hint="default"/>
      </w:rPr>
    </w:lvl>
    <w:lvl w:ilvl="6" w:tplc="0BA077E6" w:tentative="1">
      <w:start w:val="1"/>
      <w:numFmt w:val="bullet"/>
      <w:lvlText w:val="•"/>
      <w:lvlJc w:val="left"/>
      <w:pPr>
        <w:tabs>
          <w:tab w:val="num" w:pos="5040"/>
        </w:tabs>
        <w:ind w:left="5040" w:hanging="360"/>
      </w:pPr>
      <w:rPr>
        <w:rFonts w:ascii="Times New Roman" w:hAnsi="Times New Roman" w:hint="default"/>
      </w:rPr>
    </w:lvl>
    <w:lvl w:ilvl="7" w:tplc="4568F544" w:tentative="1">
      <w:start w:val="1"/>
      <w:numFmt w:val="bullet"/>
      <w:lvlText w:val="•"/>
      <w:lvlJc w:val="left"/>
      <w:pPr>
        <w:tabs>
          <w:tab w:val="num" w:pos="5760"/>
        </w:tabs>
        <w:ind w:left="5760" w:hanging="360"/>
      </w:pPr>
      <w:rPr>
        <w:rFonts w:ascii="Times New Roman" w:hAnsi="Times New Roman" w:hint="default"/>
      </w:rPr>
    </w:lvl>
    <w:lvl w:ilvl="8" w:tplc="E822149E"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4A64BBA"/>
    <w:multiLevelType w:val="multilevel"/>
    <w:tmpl w:val="B7EA1B68"/>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72E7C34"/>
    <w:multiLevelType w:val="hybridMultilevel"/>
    <w:tmpl w:val="31FCFB0E"/>
    <w:lvl w:ilvl="0" w:tplc="CD7CABE4">
      <w:start w:val="1"/>
      <w:numFmt w:val="bullet"/>
      <w:lvlText w:val="•"/>
      <w:lvlJc w:val="left"/>
      <w:pPr>
        <w:tabs>
          <w:tab w:val="num" w:pos="720"/>
        </w:tabs>
        <w:ind w:left="720" w:hanging="360"/>
      </w:pPr>
      <w:rPr>
        <w:rFonts w:ascii="Times New Roman" w:hAnsi="Times New Roman" w:hint="default"/>
      </w:rPr>
    </w:lvl>
    <w:lvl w:ilvl="1" w:tplc="F7005FC2" w:tentative="1">
      <w:start w:val="1"/>
      <w:numFmt w:val="bullet"/>
      <w:lvlText w:val="•"/>
      <w:lvlJc w:val="left"/>
      <w:pPr>
        <w:tabs>
          <w:tab w:val="num" w:pos="1440"/>
        </w:tabs>
        <w:ind w:left="1440" w:hanging="360"/>
      </w:pPr>
      <w:rPr>
        <w:rFonts w:ascii="Times New Roman" w:hAnsi="Times New Roman" w:hint="default"/>
      </w:rPr>
    </w:lvl>
    <w:lvl w:ilvl="2" w:tplc="0D167F82" w:tentative="1">
      <w:start w:val="1"/>
      <w:numFmt w:val="bullet"/>
      <w:lvlText w:val="•"/>
      <w:lvlJc w:val="left"/>
      <w:pPr>
        <w:tabs>
          <w:tab w:val="num" w:pos="2160"/>
        </w:tabs>
        <w:ind w:left="2160" w:hanging="360"/>
      </w:pPr>
      <w:rPr>
        <w:rFonts w:ascii="Times New Roman" w:hAnsi="Times New Roman" w:hint="default"/>
      </w:rPr>
    </w:lvl>
    <w:lvl w:ilvl="3" w:tplc="15C6A770" w:tentative="1">
      <w:start w:val="1"/>
      <w:numFmt w:val="bullet"/>
      <w:lvlText w:val="•"/>
      <w:lvlJc w:val="left"/>
      <w:pPr>
        <w:tabs>
          <w:tab w:val="num" w:pos="2880"/>
        </w:tabs>
        <w:ind w:left="2880" w:hanging="360"/>
      </w:pPr>
      <w:rPr>
        <w:rFonts w:ascii="Times New Roman" w:hAnsi="Times New Roman" w:hint="default"/>
      </w:rPr>
    </w:lvl>
    <w:lvl w:ilvl="4" w:tplc="0090D5BC" w:tentative="1">
      <w:start w:val="1"/>
      <w:numFmt w:val="bullet"/>
      <w:lvlText w:val="•"/>
      <w:lvlJc w:val="left"/>
      <w:pPr>
        <w:tabs>
          <w:tab w:val="num" w:pos="3600"/>
        </w:tabs>
        <w:ind w:left="3600" w:hanging="360"/>
      </w:pPr>
      <w:rPr>
        <w:rFonts w:ascii="Times New Roman" w:hAnsi="Times New Roman" w:hint="default"/>
      </w:rPr>
    </w:lvl>
    <w:lvl w:ilvl="5" w:tplc="34CCD03C" w:tentative="1">
      <w:start w:val="1"/>
      <w:numFmt w:val="bullet"/>
      <w:lvlText w:val="•"/>
      <w:lvlJc w:val="left"/>
      <w:pPr>
        <w:tabs>
          <w:tab w:val="num" w:pos="4320"/>
        </w:tabs>
        <w:ind w:left="4320" w:hanging="360"/>
      </w:pPr>
      <w:rPr>
        <w:rFonts w:ascii="Times New Roman" w:hAnsi="Times New Roman" w:hint="default"/>
      </w:rPr>
    </w:lvl>
    <w:lvl w:ilvl="6" w:tplc="39CEE850" w:tentative="1">
      <w:start w:val="1"/>
      <w:numFmt w:val="bullet"/>
      <w:lvlText w:val="•"/>
      <w:lvlJc w:val="left"/>
      <w:pPr>
        <w:tabs>
          <w:tab w:val="num" w:pos="5040"/>
        </w:tabs>
        <w:ind w:left="5040" w:hanging="360"/>
      </w:pPr>
      <w:rPr>
        <w:rFonts w:ascii="Times New Roman" w:hAnsi="Times New Roman" w:hint="default"/>
      </w:rPr>
    </w:lvl>
    <w:lvl w:ilvl="7" w:tplc="07CC7BD2" w:tentative="1">
      <w:start w:val="1"/>
      <w:numFmt w:val="bullet"/>
      <w:lvlText w:val="•"/>
      <w:lvlJc w:val="left"/>
      <w:pPr>
        <w:tabs>
          <w:tab w:val="num" w:pos="5760"/>
        </w:tabs>
        <w:ind w:left="5760" w:hanging="360"/>
      </w:pPr>
      <w:rPr>
        <w:rFonts w:ascii="Times New Roman" w:hAnsi="Times New Roman" w:hint="default"/>
      </w:rPr>
    </w:lvl>
    <w:lvl w:ilvl="8" w:tplc="CB4A5254" w:tentative="1">
      <w:start w:val="1"/>
      <w:numFmt w:val="bullet"/>
      <w:lvlText w:val="•"/>
      <w:lvlJc w:val="left"/>
      <w:pPr>
        <w:tabs>
          <w:tab w:val="num" w:pos="6480"/>
        </w:tabs>
        <w:ind w:left="6480" w:hanging="360"/>
      </w:pPr>
      <w:rPr>
        <w:rFonts w:ascii="Times New Roman" w:hAnsi="Times New Roman" w:hint="default"/>
      </w:rPr>
    </w:lvl>
  </w:abstractNum>
  <w:abstractNum w:abstractNumId="28">
    <w:nsid w:val="474727AB"/>
    <w:multiLevelType w:val="hybridMultilevel"/>
    <w:tmpl w:val="2CA2B9F8"/>
    <w:lvl w:ilvl="0" w:tplc="CF56CE84">
      <w:start w:val="1"/>
      <w:numFmt w:val="bullet"/>
      <w:lvlText w:val="•"/>
      <w:lvlJc w:val="left"/>
      <w:pPr>
        <w:tabs>
          <w:tab w:val="num" w:pos="720"/>
        </w:tabs>
        <w:ind w:left="720" w:hanging="360"/>
      </w:pPr>
      <w:rPr>
        <w:rFonts w:ascii="Times New Roman" w:hAnsi="Times New Roman" w:hint="default"/>
      </w:rPr>
    </w:lvl>
    <w:lvl w:ilvl="1" w:tplc="26B45178" w:tentative="1">
      <w:start w:val="1"/>
      <w:numFmt w:val="bullet"/>
      <w:lvlText w:val="•"/>
      <w:lvlJc w:val="left"/>
      <w:pPr>
        <w:tabs>
          <w:tab w:val="num" w:pos="1440"/>
        </w:tabs>
        <w:ind w:left="1440" w:hanging="360"/>
      </w:pPr>
      <w:rPr>
        <w:rFonts w:ascii="Times New Roman" w:hAnsi="Times New Roman" w:hint="default"/>
      </w:rPr>
    </w:lvl>
    <w:lvl w:ilvl="2" w:tplc="BEDC70AC" w:tentative="1">
      <w:start w:val="1"/>
      <w:numFmt w:val="bullet"/>
      <w:lvlText w:val="•"/>
      <w:lvlJc w:val="left"/>
      <w:pPr>
        <w:tabs>
          <w:tab w:val="num" w:pos="2160"/>
        </w:tabs>
        <w:ind w:left="2160" w:hanging="360"/>
      </w:pPr>
      <w:rPr>
        <w:rFonts w:ascii="Times New Roman" w:hAnsi="Times New Roman" w:hint="default"/>
      </w:rPr>
    </w:lvl>
    <w:lvl w:ilvl="3" w:tplc="FF1C699C" w:tentative="1">
      <w:start w:val="1"/>
      <w:numFmt w:val="bullet"/>
      <w:lvlText w:val="•"/>
      <w:lvlJc w:val="left"/>
      <w:pPr>
        <w:tabs>
          <w:tab w:val="num" w:pos="2880"/>
        </w:tabs>
        <w:ind w:left="2880" w:hanging="360"/>
      </w:pPr>
      <w:rPr>
        <w:rFonts w:ascii="Times New Roman" w:hAnsi="Times New Roman" w:hint="default"/>
      </w:rPr>
    </w:lvl>
    <w:lvl w:ilvl="4" w:tplc="1FAA4714" w:tentative="1">
      <w:start w:val="1"/>
      <w:numFmt w:val="bullet"/>
      <w:lvlText w:val="•"/>
      <w:lvlJc w:val="left"/>
      <w:pPr>
        <w:tabs>
          <w:tab w:val="num" w:pos="3600"/>
        </w:tabs>
        <w:ind w:left="3600" w:hanging="360"/>
      </w:pPr>
      <w:rPr>
        <w:rFonts w:ascii="Times New Roman" w:hAnsi="Times New Roman" w:hint="default"/>
      </w:rPr>
    </w:lvl>
    <w:lvl w:ilvl="5" w:tplc="57FCE438" w:tentative="1">
      <w:start w:val="1"/>
      <w:numFmt w:val="bullet"/>
      <w:lvlText w:val="•"/>
      <w:lvlJc w:val="left"/>
      <w:pPr>
        <w:tabs>
          <w:tab w:val="num" w:pos="4320"/>
        </w:tabs>
        <w:ind w:left="4320" w:hanging="360"/>
      </w:pPr>
      <w:rPr>
        <w:rFonts w:ascii="Times New Roman" w:hAnsi="Times New Roman" w:hint="default"/>
      </w:rPr>
    </w:lvl>
    <w:lvl w:ilvl="6" w:tplc="E43A0DB8" w:tentative="1">
      <w:start w:val="1"/>
      <w:numFmt w:val="bullet"/>
      <w:lvlText w:val="•"/>
      <w:lvlJc w:val="left"/>
      <w:pPr>
        <w:tabs>
          <w:tab w:val="num" w:pos="5040"/>
        </w:tabs>
        <w:ind w:left="5040" w:hanging="360"/>
      </w:pPr>
      <w:rPr>
        <w:rFonts w:ascii="Times New Roman" w:hAnsi="Times New Roman" w:hint="default"/>
      </w:rPr>
    </w:lvl>
    <w:lvl w:ilvl="7" w:tplc="8D825C5C" w:tentative="1">
      <w:start w:val="1"/>
      <w:numFmt w:val="bullet"/>
      <w:lvlText w:val="•"/>
      <w:lvlJc w:val="left"/>
      <w:pPr>
        <w:tabs>
          <w:tab w:val="num" w:pos="5760"/>
        </w:tabs>
        <w:ind w:left="5760" w:hanging="360"/>
      </w:pPr>
      <w:rPr>
        <w:rFonts w:ascii="Times New Roman" w:hAnsi="Times New Roman" w:hint="default"/>
      </w:rPr>
    </w:lvl>
    <w:lvl w:ilvl="8" w:tplc="BDF4D014" w:tentative="1">
      <w:start w:val="1"/>
      <w:numFmt w:val="bullet"/>
      <w:lvlText w:val="•"/>
      <w:lvlJc w:val="left"/>
      <w:pPr>
        <w:tabs>
          <w:tab w:val="num" w:pos="6480"/>
        </w:tabs>
        <w:ind w:left="6480" w:hanging="360"/>
      </w:pPr>
      <w:rPr>
        <w:rFonts w:ascii="Times New Roman" w:hAnsi="Times New Roman" w:hint="default"/>
      </w:rPr>
    </w:lvl>
  </w:abstractNum>
  <w:abstractNum w:abstractNumId="29">
    <w:nsid w:val="4CC13CA0"/>
    <w:multiLevelType w:val="hybridMultilevel"/>
    <w:tmpl w:val="169842B0"/>
    <w:lvl w:ilvl="0" w:tplc="B478D510">
      <w:start w:val="1"/>
      <w:numFmt w:val="decimal"/>
      <w:lvlText w:val="%1."/>
      <w:lvlJc w:val="left"/>
      <w:pPr>
        <w:tabs>
          <w:tab w:val="num" w:pos="720"/>
        </w:tabs>
        <w:ind w:left="720" w:hanging="360"/>
      </w:pPr>
    </w:lvl>
    <w:lvl w:ilvl="1" w:tplc="6FB0479E" w:tentative="1">
      <w:start w:val="1"/>
      <w:numFmt w:val="decimal"/>
      <w:lvlText w:val="%2."/>
      <w:lvlJc w:val="left"/>
      <w:pPr>
        <w:tabs>
          <w:tab w:val="num" w:pos="1440"/>
        </w:tabs>
        <w:ind w:left="1440" w:hanging="360"/>
      </w:pPr>
    </w:lvl>
    <w:lvl w:ilvl="2" w:tplc="0F64F4BE" w:tentative="1">
      <w:start w:val="1"/>
      <w:numFmt w:val="decimal"/>
      <w:lvlText w:val="%3."/>
      <w:lvlJc w:val="left"/>
      <w:pPr>
        <w:tabs>
          <w:tab w:val="num" w:pos="2160"/>
        </w:tabs>
        <w:ind w:left="2160" w:hanging="360"/>
      </w:pPr>
    </w:lvl>
    <w:lvl w:ilvl="3" w:tplc="AC16758C" w:tentative="1">
      <w:start w:val="1"/>
      <w:numFmt w:val="decimal"/>
      <w:lvlText w:val="%4."/>
      <w:lvlJc w:val="left"/>
      <w:pPr>
        <w:tabs>
          <w:tab w:val="num" w:pos="2880"/>
        </w:tabs>
        <w:ind w:left="2880" w:hanging="360"/>
      </w:pPr>
    </w:lvl>
    <w:lvl w:ilvl="4" w:tplc="F662BED8" w:tentative="1">
      <w:start w:val="1"/>
      <w:numFmt w:val="decimal"/>
      <w:lvlText w:val="%5."/>
      <w:lvlJc w:val="left"/>
      <w:pPr>
        <w:tabs>
          <w:tab w:val="num" w:pos="3600"/>
        </w:tabs>
        <w:ind w:left="3600" w:hanging="360"/>
      </w:pPr>
    </w:lvl>
    <w:lvl w:ilvl="5" w:tplc="F6AEFFC0" w:tentative="1">
      <w:start w:val="1"/>
      <w:numFmt w:val="decimal"/>
      <w:lvlText w:val="%6."/>
      <w:lvlJc w:val="left"/>
      <w:pPr>
        <w:tabs>
          <w:tab w:val="num" w:pos="4320"/>
        </w:tabs>
        <w:ind w:left="4320" w:hanging="360"/>
      </w:pPr>
    </w:lvl>
    <w:lvl w:ilvl="6" w:tplc="09601D3C" w:tentative="1">
      <w:start w:val="1"/>
      <w:numFmt w:val="decimal"/>
      <w:lvlText w:val="%7."/>
      <w:lvlJc w:val="left"/>
      <w:pPr>
        <w:tabs>
          <w:tab w:val="num" w:pos="5040"/>
        </w:tabs>
        <w:ind w:left="5040" w:hanging="360"/>
      </w:pPr>
    </w:lvl>
    <w:lvl w:ilvl="7" w:tplc="CF9C2E1A" w:tentative="1">
      <w:start w:val="1"/>
      <w:numFmt w:val="decimal"/>
      <w:lvlText w:val="%8."/>
      <w:lvlJc w:val="left"/>
      <w:pPr>
        <w:tabs>
          <w:tab w:val="num" w:pos="5760"/>
        </w:tabs>
        <w:ind w:left="5760" w:hanging="360"/>
      </w:pPr>
    </w:lvl>
    <w:lvl w:ilvl="8" w:tplc="08F27F88" w:tentative="1">
      <w:start w:val="1"/>
      <w:numFmt w:val="decimal"/>
      <w:lvlText w:val="%9."/>
      <w:lvlJc w:val="left"/>
      <w:pPr>
        <w:tabs>
          <w:tab w:val="num" w:pos="6480"/>
        </w:tabs>
        <w:ind w:left="6480" w:hanging="360"/>
      </w:pPr>
    </w:lvl>
  </w:abstractNum>
  <w:abstractNum w:abstractNumId="30">
    <w:nsid w:val="4D1742C0"/>
    <w:multiLevelType w:val="hybridMultilevel"/>
    <w:tmpl w:val="16C26D0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1">
    <w:nsid w:val="4E5E24A0"/>
    <w:multiLevelType w:val="hybridMultilevel"/>
    <w:tmpl w:val="89980B00"/>
    <w:lvl w:ilvl="0" w:tplc="625CDF5A">
      <w:start w:val="1"/>
      <w:numFmt w:val="bullet"/>
      <w:lvlText w:val="•"/>
      <w:lvlJc w:val="left"/>
      <w:pPr>
        <w:tabs>
          <w:tab w:val="num" w:pos="720"/>
        </w:tabs>
        <w:ind w:left="720" w:hanging="360"/>
      </w:pPr>
      <w:rPr>
        <w:rFonts w:ascii="Times New Roman" w:hAnsi="Times New Roman" w:hint="default"/>
      </w:rPr>
    </w:lvl>
    <w:lvl w:ilvl="1" w:tplc="13DC3F46" w:tentative="1">
      <w:start w:val="1"/>
      <w:numFmt w:val="bullet"/>
      <w:lvlText w:val="•"/>
      <w:lvlJc w:val="left"/>
      <w:pPr>
        <w:tabs>
          <w:tab w:val="num" w:pos="1440"/>
        </w:tabs>
        <w:ind w:left="1440" w:hanging="360"/>
      </w:pPr>
      <w:rPr>
        <w:rFonts w:ascii="Times New Roman" w:hAnsi="Times New Roman" w:hint="default"/>
      </w:rPr>
    </w:lvl>
    <w:lvl w:ilvl="2" w:tplc="ADE00C42" w:tentative="1">
      <w:start w:val="1"/>
      <w:numFmt w:val="bullet"/>
      <w:lvlText w:val="•"/>
      <w:lvlJc w:val="left"/>
      <w:pPr>
        <w:tabs>
          <w:tab w:val="num" w:pos="2160"/>
        </w:tabs>
        <w:ind w:left="2160" w:hanging="360"/>
      </w:pPr>
      <w:rPr>
        <w:rFonts w:ascii="Times New Roman" w:hAnsi="Times New Roman" w:hint="default"/>
      </w:rPr>
    </w:lvl>
    <w:lvl w:ilvl="3" w:tplc="C5CCB830" w:tentative="1">
      <w:start w:val="1"/>
      <w:numFmt w:val="bullet"/>
      <w:lvlText w:val="•"/>
      <w:lvlJc w:val="left"/>
      <w:pPr>
        <w:tabs>
          <w:tab w:val="num" w:pos="2880"/>
        </w:tabs>
        <w:ind w:left="2880" w:hanging="360"/>
      </w:pPr>
      <w:rPr>
        <w:rFonts w:ascii="Times New Roman" w:hAnsi="Times New Roman" w:hint="default"/>
      </w:rPr>
    </w:lvl>
    <w:lvl w:ilvl="4" w:tplc="A2E25DAA" w:tentative="1">
      <w:start w:val="1"/>
      <w:numFmt w:val="bullet"/>
      <w:lvlText w:val="•"/>
      <w:lvlJc w:val="left"/>
      <w:pPr>
        <w:tabs>
          <w:tab w:val="num" w:pos="3600"/>
        </w:tabs>
        <w:ind w:left="3600" w:hanging="360"/>
      </w:pPr>
      <w:rPr>
        <w:rFonts w:ascii="Times New Roman" w:hAnsi="Times New Roman" w:hint="default"/>
      </w:rPr>
    </w:lvl>
    <w:lvl w:ilvl="5" w:tplc="C394806E" w:tentative="1">
      <w:start w:val="1"/>
      <w:numFmt w:val="bullet"/>
      <w:lvlText w:val="•"/>
      <w:lvlJc w:val="left"/>
      <w:pPr>
        <w:tabs>
          <w:tab w:val="num" w:pos="4320"/>
        </w:tabs>
        <w:ind w:left="4320" w:hanging="360"/>
      </w:pPr>
      <w:rPr>
        <w:rFonts w:ascii="Times New Roman" w:hAnsi="Times New Roman" w:hint="default"/>
      </w:rPr>
    </w:lvl>
    <w:lvl w:ilvl="6" w:tplc="7F1014B6" w:tentative="1">
      <w:start w:val="1"/>
      <w:numFmt w:val="bullet"/>
      <w:lvlText w:val="•"/>
      <w:lvlJc w:val="left"/>
      <w:pPr>
        <w:tabs>
          <w:tab w:val="num" w:pos="5040"/>
        </w:tabs>
        <w:ind w:left="5040" w:hanging="360"/>
      </w:pPr>
      <w:rPr>
        <w:rFonts w:ascii="Times New Roman" w:hAnsi="Times New Roman" w:hint="default"/>
      </w:rPr>
    </w:lvl>
    <w:lvl w:ilvl="7" w:tplc="DEBEB884" w:tentative="1">
      <w:start w:val="1"/>
      <w:numFmt w:val="bullet"/>
      <w:lvlText w:val="•"/>
      <w:lvlJc w:val="left"/>
      <w:pPr>
        <w:tabs>
          <w:tab w:val="num" w:pos="5760"/>
        </w:tabs>
        <w:ind w:left="5760" w:hanging="360"/>
      </w:pPr>
      <w:rPr>
        <w:rFonts w:ascii="Times New Roman" w:hAnsi="Times New Roman" w:hint="default"/>
      </w:rPr>
    </w:lvl>
    <w:lvl w:ilvl="8" w:tplc="12882C44"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0DB2461"/>
    <w:multiLevelType w:val="hybridMultilevel"/>
    <w:tmpl w:val="B8D8E986"/>
    <w:lvl w:ilvl="0" w:tplc="9E4E8A88">
      <w:start w:val="1"/>
      <w:numFmt w:val="bullet"/>
      <w:pStyle w:val="Buleti"/>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3">
    <w:nsid w:val="573D16B3"/>
    <w:multiLevelType w:val="hybridMultilevel"/>
    <w:tmpl w:val="D6D6815E"/>
    <w:lvl w:ilvl="0" w:tplc="1CDEC5FE">
      <w:start w:val="3"/>
      <w:numFmt w:val="decimal"/>
      <w:lvlText w:val="%1."/>
      <w:lvlJc w:val="left"/>
      <w:pPr>
        <w:tabs>
          <w:tab w:val="num" w:pos="693"/>
        </w:tabs>
        <w:ind w:left="693"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ADF714F"/>
    <w:multiLevelType w:val="hybridMultilevel"/>
    <w:tmpl w:val="8034DDE8"/>
    <w:lvl w:ilvl="0" w:tplc="A3043C32">
      <w:start w:val="1"/>
      <w:numFmt w:val="bullet"/>
      <w:lvlText w:val="•"/>
      <w:lvlJc w:val="left"/>
      <w:pPr>
        <w:tabs>
          <w:tab w:val="num" w:pos="720"/>
        </w:tabs>
        <w:ind w:left="720" w:hanging="360"/>
      </w:pPr>
      <w:rPr>
        <w:rFonts w:ascii="Times New Roman" w:hAnsi="Times New Roman" w:hint="default"/>
      </w:rPr>
    </w:lvl>
    <w:lvl w:ilvl="1" w:tplc="B010CD68" w:tentative="1">
      <w:start w:val="1"/>
      <w:numFmt w:val="bullet"/>
      <w:lvlText w:val="•"/>
      <w:lvlJc w:val="left"/>
      <w:pPr>
        <w:tabs>
          <w:tab w:val="num" w:pos="1440"/>
        </w:tabs>
        <w:ind w:left="1440" w:hanging="360"/>
      </w:pPr>
      <w:rPr>
        <w:rFonts w:ascii="Times New Roman" w:hAnsi="Times New Roman" w:hint="default"/>
      </w:rPr>
    </w:lvl>
    <w:lvl w:ilvl="2" w:tplc="9B326EDA" w:tentative="1">
      <w:start w:val="1"/>
      <w:numFmt w:val="bullet"/>
      <w:lvlText w:val="•"/>
      <w:lvlJc w:val="left"/>
      <w:pPr>
        <w:tabs>
          <w:tab w:val="num" w:pos="2160"/>
        </w:tabs>
        <w:ind w:left="2160" w:hanging="360"/>
      </w:pPr>
      <w:rPr>
        <w:rFonts w:ascii="Times New Roman" w:hAnsi="Times New Roman" w:hint="default"/>
      </w:rPr>
    </w:lvl>
    <w:lvl w:ilvl="3" w:tplc="127A101A" w:tentative="1">
      <w:start w:val="1"/>
      <w:numFmt w:val="bullet"/>
      <w:lvlText w:val="•"/>
      <w:lvlJc w:val="left"/>
      <w:pPr>
        <w:tabs>
          <w:tab w:val="num" w:pos="2880"/>
        </w:tabs>
        <w:ind w:left="2880" w:hanging="360"/>
      </w:pPr>
      <w:rPr>
        <w:rFonts w:ascii="Times New Roman" w:hAnsi="Times New Roman" w:hint="default"/>
      </w:rPr>
    </w:lvl>
    <w:lvl w:ilvl="4" w:tplc="F716D2AC" w:tentative="1">
      <w:start w:val="1"/>
      <w:numFmt w:val="bullet"/>
      <w:lvlText w:val="•"/>
      <w:lvlJc w:val="left"/>
      <w:pPr>
        <w:tabs>
          <w:tab w:val="num" w:pos="3600"/>
        </w:tabs>
        <w:ind w:left="3600" w:hanging="360"/>
      </w:pPr>
      <w:rPr>
        <w:rFonts w:ascii="Times New Roman" w:hAnsi="Times New Roman" w:hint="default"/>
      </w:rPr>
    </w:lvl>
    <w:lvl w:ilvl="5" w:tplc="8618DEDE" w:tentative="1">
      <w:start w:val="1"/>
      <w:numFmt w:val="bullet"/>
      <w:lvlText w:val="•"/>
      <w:lvlJc w:val="left"/>
      <w:pPr>
        <w:tabs>
          <w:tab w:val="num" w:pos="4320"/>
        </w:tabs>
        <w:ind w:left="4320" w:hanging="360"/>
      </w:pPr>
      <w:rPr>
        <w:rFonts w:ascii="Times New Roman" w:hAnsi="Times New Roman" w:hint="default"/>
      </w:rPr>
    </w:lvl>
    <w:lvl w:ilvl="6" w:tplc="83CE0D3C" w:tentative="1">
      <w:start w:val="1"/>
      <w:numFmt w:val="bullet"/>
      <w:lvlText w:val="•"/>
      <w:lvlJc w:val="left"/>
      <w:pPr>
        <w:tabs>
          <w:tab w:val="num" w:pos="5040"/>
        </w:tabs>
        <w:ind w:left="5040" w:hanging="360"/>
      </w:pPr>
      <w:rPr>
        <w:rFonts w:ascii="Times New Roman" w:hAnsi="Times New Roman" w:hint="default"/>
      </w:rPr>
    </w:lvl>
    <w:lvl w:ilvl="7" w:tplc="28B8751C" w:tentative="1">
      <w:start w:val="1"/>
      <w:numFmt w:val="bullet"/>
      <w:lvlText w:val="•"/>
      <w:lvlJc w:val="left"/>
      <w:pPr>
        <w:tabs>
          <w:tab w:val="num" w:pos="5760"/>
        </w:tabs>
        <w:ind w:left="5760" w:hanging="360"/>
      </w:pPr>
      <w:rPr>
        <w:rFonts w:ascii="Times New Roman" w:hAnsi="Times New Roman" w:hint="default"/>
      </w:rPr>
    </w:lvl>
    <w:lvl w:ilvl="8" w:tplc="477EFE90" w:tentative="1">
      <w:start w:val="1"/>
      <w:numFmt w:val="bullet"/>
      <w:lvlText w:val="•"/>
      <w:lvlJc w:val="left"/>
      <w:pPr>
        <w:tabs>
          <w:tab w:val="num" w:pos="6480"/>
        </w:tabs>
        <w:ind w:left="6480" w:hanging="360"/>
      </w:pPr>
      <w:rPr>
        <w:rFonts w:ascii="Times New Roman" w:hAnsi="Times New Roman" w:hint="default"/>
      </w:rPr>
    </w:lvl>
  </w:abstractNum>
  <w:abstractNum w:abstractNumId="35">
    <w:nsid w:val="5DAF49C9"/>
    <w:multiLevelType w:val="hybridMultilevel"/>
    <w:tmpl w:val="E4DED200"/>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6">
    <w:nsid w:val="5E8271DF"/>
    <w:multiLevelType w:val="hybridMultilevel"/>
    <w:tmpl w:val="A1B2B07E"/>
    <w:lvl w:ilvl="0" w:tplc="3FD09C7E">
      <w:start w:val="1"/>
      <w:numFmt w:val="bullet"/>
      <w:lvlText w:val="•"/>
      <w:lvlJc w:val="left"/>
      <w:pPr>
        <w:tabs>
          <w:tab w:val="num" w:pos="720"/>
        </w:tabs>
        <w:ind w:left="720" w:hanging="360"/>
      </w:pPr>
      <w:rPr>
        <w:rFonts w:ascii="Times New Roman" w:hAnsi="Times New Roman" w:hint="default"/>
      </w:rPr>
    </w:lvl>
    <w:lvl w:ilvl="1" w:tplc="F4A27762" w:tentative="1">
      <w:start w:val="1"/>
      <w:numFmt w:val="bullet"/>
      <w:lvlText w:val="•"/>
      <w:lvlJc w:val="left"/>
      <w:pPr>
        <w:tabs>
          <w:tab w:val="num" w:pos="1440"/>
        </w:tabs>
        <w:ind w:left="1440" w:hanging="360"/>
      </w:pPr>
      <w:rPr>
        <w:rFonts w:ascii="Times New Roman" w:hAnsi="Times New Roman" w:hint="default"/>
      </w:rPr>
    </w:lvl>
    <w:lvl w:ilvl="2" w:tplc="4F40C3D8" w:tentative="1">
      <w:start w:val="1"/>
      <w:numFmt w:val="bullet"/>
      <w:lvlText w:val="•"/>
      <w:lvlJc w:val="left"/>
      <w:pPr>
        <w:tabs>
          <w:tab w:val="num" w:pos="2160"/>
        </w:tabs>
        <w:ind w:left="2160" w:hanging="360"/>
      </w:pPr>
      <w:rPr>
        <w:rFonts w:ascii="Times New Roman" w:hAnsi="Times New Roman" w:hint="default"/>
      </w:rPr>
    </w:lvl>
    <w:lvl w:ilvl="3" w:tplc="C110011C" w:tentative="1">
      <w:start w:val="1"/>
      <w:numFmt w:val="bullet"/>
      <w:lvlText w:val="•"/>
      <w:lvlJc w:val="left"/>
      <w:pPr>
        <w:tabs>
          <w:tab w:val="num" w:pos="2880"/>
        </w:tabs>
        <w:ind w:left="2880" w:hanging="360"/>
      </w:pPr>
      <w:rPr>
        <w:rFonts w:ascii="Times New Roman" w:hAnsi="Times New Roman" w:hint="default"/>
      </w:rPr>
    </w:lvl>
    <w:lvl w:ilvl="4" w:tplc="F8D23236" w:tentative="1">
      <w:start w:val="1"/>
      <w:numFmt w:val="bullet"/>
      <w:lvlText w:val="•"/>
      <w:lvlJc w:val="left"/>
      <w:pPr>
        <w:tabs>
          <w:tab w:val="num" w:pos="3600"/>
        </w:tabs>
        <w:ind w:left="3600" w:hanging="360"/>
      </w:pPr>
      <w:rPr>
        <w:rFonts w:ascii="Times New Roman" w:hAnsi="Times New Roman" w:hint="default"/>
      </w:rPr>
    </w:lvl>
    <w:lvl w:ilvl="5" w:tplc="C9D2FE26" w:tentative="1">
      <w:start w:val="1"/>
      <w:numFmt w:val="bullet"/>
      <w:lvlText w:val="•"/>
      <w:lvlJc w:val="left"/>
      <w:pPr>
        <w:tabs>
          <w:tab w:val="num" w:pos="4320"/>
        </w:tabs>
        <w:ind w:left="4320" w:hanging="360"/>
      </w:pPr>
      <w:rPr>
        <w:rFonts w:ascii="Times New Roman" w:hAnsi="Times New Roman" w:hint="default"/>
      </w:rPr>
    </w:lvl>
    <w:lvl w:ilvl="6" w:tplc="C3368ABE" w:tentative="1">
      <w:start w:val="1"/>
      <w:numFmt w:val="bullet"/>
      <w:lvlText w:val="•"/>
      <w:lvlJc w:val="left"/>
      <w:pPr>
        <w:tabs>
          <w:tab w:val="num" w:pos="5040"/>
        </w:tabs>
        <w:ind w:left="5040" w:hanging="360"/>
      </w:pPr>
      <w:rPr>
        <w:rFonts w:ascii="Times New Roman" w:hAnsi="Times New Roman" w:hint="default"/>
      </w:rPr>
    </w:lvl>
    <w:lvl w:ilvl="7" w:tplc="2354BC72" w:tentative="1">
      <w:start w:val="1"/>
      <w:numFmt w:val="bullet"/>
      <w:lvlText w:val="•"/>
      <w:lvlJc w:val="left"/>
      <w:pPr>
        <w:tabs>
          <w:tab w:val="num" w:pos="5760"/>
        </w:tabs>
        <w:ind w:left="5760" w:hanging="360"/>
      </w:pPr>
      <w:rPr>
        <w:rFonts w:ascii="Times New Roman" w:hAnsi="Times New Roman" w:hint="default"/>
      </w:rPr>
    </w:lvl>
    <w:lvl w:ilvl="8" w:tplc="D3DE642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64374D3A"/>
    <w:multiLevelType w:val="hybridMultilevel"/>
    <w:tmpl w:val="F4EA62C4"/>
    <w:lvl w:ilvl="0" w:tplc="6D246458">
      <w:start w:val="1"/>
      <w:numFmt w:val="bullet"/>
      <w:lvlText w:val="•"/>
      <w:lvlJc w:val="left"/>
      <w:pPr>
        <w:tabs>
          <w:tab w:val="num" w:pos="720"/>
        </w:tabs>
        <w:ind w:left="720" w:hanging="360"/>
      </w:pPr>
      <w:rPr>
        <w:rFonts w:ascii="Times New Roman" w:hAnsi="Times New Roman" w:hint="default"/>
      </w:rPr>
    </w:lvl>
    <w:lvl w:ilvl="1" w:tplc="E272F102" w:tentative="1">
      <w:start w:val="1"/>
      <w:numFmt w:val="bullet"/>
      <w:lvlText w:val="•"/>
      <w:lvlJc w:val="left"/>
      <w:pPr>
        <w:tabs>
          <w:tab w:val="num" w:pos="1440"/>
        </w:tabs>
        <w:ind w:left="1440" w:hanging="360"/>
      </w:pPr>
      <w:rPr>
        <w:rFonts w:ascii="Times New Roman" w:hAnsi="Times New Roman" w:hint="default"/>
      </w:rPr>
    </w:lvl>
    <w:lvl w:ilvl="2" w:tplc="85489A20" w:tentative="1">
      <w:start w:val="1"/>
      <w:numFmt w:val="bullet"/>
      <w:lvlText w:val="•"/>
      <w:lvlJc w:val="left"/>
      <w:pPr>
        <w:tabs>
          <w:tab w:val="num" w:pos="2160"/>
        </w:tabs>
        <w:ind w:left="2160" w:hanging="360"/>
      </w:pPr>
      <w:rPr>
        <w:rFonts w:ascii="Times New Roman" w:hAnsi="Times New Roman" w:hint="default"/>
      </w:rPr>
    </w:lvl>
    <w:lvl w:ilvl="3" w:tplc="35BA91BA" w:tentative="1">
      <w:start w:val="1"/>
      <w:numFmt w:val="bullet"/>
      <w:lvlText w:val="•"/>
      <w:lvlJc w:val="left"/>
      <w:pPr>
        <w:tabs>
          <w:tab w:val="num" w:pos="2880"/>
        </w:tabs>
        <w:ind w:left="2880" w:hanging="360"/>
      </w:pPr>
      <w:rPr>
        <w:rFonts w:ascii="Times New Roman" w:hAnsi="Times New Roman" w:hint="default"/>
      </w:rPr>
    </w:lvl>
    <w:lvl w:ilvl="4" w:tplc="F8707EB6" w:tentative="1">
      <w:start w:val="1"/>
      <w:numFmt w:val="bullet"/>
      <w:lvlText w:val="•"/>
      <w:lvlJc w:val="left"/>
      <w:pPr>
        <w:tabs>
          <w:tab w:val="num" w:pos="3600"/>
        </w:tabs>
        <w:ind w:left="3600" w:hanging="360"/>
      </w:pPr>
      <w:rPr>
        <w:rFonts w:ascii="Times New Roman" w:hAnsi="Times New Roman" w:hint="default"/>
      </w:rPr>
    </w:lvl>
    <w:lvl w:ilvl="5" w:tplc="A9CCA770" w:tentative="1">
      <w:start w:val="1"/>
      <w:numFmt w:val="bullet"/>
      <w:lvlText w:val="•"/>
      <w:lvlJc w:val="left"/>
      <w:pPr>
        <w:tabs>
          <w:tab w:val="num" w:pos="4320"/>
        </w:tabs>
        <w:ind w:left="4320" w:hanging="360"/>
      </w:pPr>
      <w:rPr>
        <w:rFonts w:ascii="Times New Roman" w:hAnsi="Times New Roman" w:hint="default"/>
      </w:rPr>
    </w:lvl>
    <w:lvl w:ilvl="6" w:tplc="25DEFEEA" w:tentative="1">
      <w:start w:val="1"/>
      <w:numFmt w:val="bullet"/>
      <w:lvlText w:val="•"/>
      <w:lvlJc w:val="left"/>
      <w:pPr>
        <w:tabs>
          <w:tab w:val="num" w:pos="5040"/>
        </w:tabs>
        <w:ind w:left="5040" w:hanging="360"/>
      </w:pPr>
      <w:rPr>
        <w:rFonts w:ascii="Times New Roman" w:hAnsi="Times New Roman" w:hint="default"/>
      </w:rPr>
    </w:lvl>
    <w:lvl w:ilvl="7" w:tplc="0D8AAF0C" w:tentative="1">
      <w:start w:val="1"/>
      <w:numFmt w:val="bullet"/>
      <w:lvlText w:val="•"/>
      <w:lvlJc w:val="left"/>
      <w:pPr>
        <w:tabs>
          <w:tab w:val="num" w:pos="5760"/>
        </w:tabs>
        <w:ind w:left="5760" w:hanging="360"/>
      </w:pPr>
      <w:rPr>
        <w:rFonts w:ascii="Times New Roman" w:hAnsi="Times New Roman" w:hint="default"/>
      </w:rPr>
    </w:lvl>
    <w:lvl w:ilvl="8" w:tplc="E7F423E0"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4F54F16"/>
    <w:multiLevelType w:val="hybridMultilevel"/>
    <w:tmpl w:val="679089CC"/>
    <w:lvl w:ilvl="0" w:tplc="ED9873DA">
      <w:start w:val="1"/>
      <w:numFmt w:val="bullet"/>
      <w:lvlText w:val="•"/>
      <w:lvlJc w:val="left"/>
      <w:pPr>
        <w:tabs>
          <w:tab w:val="num" w:pos="720"/>
        </w:tabs>
        <w:ind w:left="720" w:hanging="360"/>
      </w:pPr>
      <w:rPr>
        <w:rFonts w:ascii="Times New Roman" w:hAnsi="Times New Roman" w:hint="default"/>
      </w:rPr>
    </w:lvl>
    <w:lvl w:ilvl="1" w:tplc="E418218E" w:tentative="1">
      <w:start w:val="1"/>
      <w:numFmt w:val="bullet"/>
      <w:lvlText w:val="•"/>
      <w:lvlJc w:val="left"/>
      <w:pPr>
        <w:tabs>
          <w:tab w:val="num" w:pos="1440"/>
        </w:tabs>
        <w:ind w:left="1440" w:hanging="360"/>
      </w:pPr>
      <w:rPr>
        <w:rFonts w:ascii="Times New Roman" w:hAnsi="Times New Roman" w:hint="default"/>
      </w:rPr>
    </w:lvl>
    <w:lvl w:ilvl="2" w:tplc="A090270C" w:tentative="1">
      <w:start w:val="1"/>
      <w:numFmt w:val="bullet"/>
      <w:lvlText w:val="•"/>
      <w:lvlJc w:val="left"/>
      <w:pPr>
        <w:tabs>
          <w:tab w:val="num" w:pos="2160"/>
        </w:tabs>
        <w:ind w:left="2160" w:hanging="360"/>
      </w:pPr>
      <w:rPr>
        <w:rFonts w:ascii="Times New Roman" w:hAnsi="Times New Roman" w:hint="default"/>
      </w:rPr>
    </w:lvl>
    <w:lvl w:ilvl="3" w:tplc="5D4C9956" w:tentative="1">
      <w:start w:val="1"/>
      <w:numFmt w:val="bullet"/>
      <w:lvlText w:val="•"/>
      <w:lvlJc w:val="left"/>
      <w:pPr>
        <w:tabs>
          <w:tab w:val="num" w:pos="2880"/>
        </w:tabs>
        <w:ind w:left="2880" w:hanging="360"/>
      </w:pPr>
      <w:rPr>
        <w:rFonts w:ascii="Times New Roman" w:hAnsi="Times New Roman" w:hint="default"/>
      </w:rPr>
    </w:lvl>
    <w:lvl w:ilvl="4" w:tplc="F0AC931C" w:tentative="1">
      <w:start w:val="1"/>
      <w:numFmt w:val="bullet"/>
      <w:lvlText w:val="•"/>
      <w:lvlJc w:val="left"/>
      <w:pPr>
        <w:tabs>
          <w:tab w:val="num" w:pos="3600"/>
        </w:tabs>
        <w:ind w:left="3600" w:hanging="360"/>
      </w:pPr>
      <w:rPr>
        <w:rFonts w:ascii="Times New Roman" w:hAnsi="Times New Roman" w:hint="default"/>
      </w:rPr>
    </w:lvl>
    <w:lvl w:ilvl="5" w:tplc="2424DCA6" w:tentative="1">
      <w:start w:val="1"/>
      <w:numFmt w:val="bullet"/>
      <w:lvlText w:val="•"/>
      <w:lvlJc w:val="left"/>
      <w:pPr>
        <w:tabs>
          <w:tab w:val="num" w:pos="4320"/>
        </w:tabs>
        <w:ind w:left="4320" w:hanging="360"/>
      </w:pPr>
      <w:rPr>
        <w:rFonts w:ascii="Times New Roman" w:hAnsi="Times New Roman" w:hint="default"/>
      </w:rPr>
    </w:lvl>
    <w:lvl w:ilvl="6" w:tplc="57026DC2" w:tentative="1">
      <w:start w:val="1"/>
      <w:numFmt w:val="bullet"/>
      <w:lvlText w:val="•"/>
      <w:lvlJc w:val="left"/>
      <w:pPr>
        <w:tabs>
          <w:tab w:val="num" w:pos="5040"/>
        </w:tabs>
        <w:ind w:left="5040" w:hanging="360"/>
      </w:pPr>
      <w:rPr>
        <w:rFonts w:ascii="Times New Roman" w:hAnsi="Times New Roman" w:hint="default"/>
      </w:rPr>
    </w:lvl>
    <w:lvl w:ilvl="7" w:tplc="1C043FD8" w:tentative="1">
      <w:start w:val="1"/>
      <w:numFmt w:val="bullet"/>
      <w:lvlText w:val="•"/>
      <w:lvlJc w:val="left"/>
      <w:pPr>
        <w:tabs>
          <w:tab w:val="num" w:pos="5760"/>
        </w:tabs>
        <w:ind w:left="5760" w:hanging="360"/>
      </w:pPr>
      <w:rPr>
        <w:rFonts w:ascii="Times New Roman" w:hAnsi="Times New Roman" w:hint="default"/>
      </w:rPr>
    </w:lvl>
    <w:lvl w:ilvl="8" w:tplc="9E70A330"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8346CD4"/>
    <w:multiLevelType w:val="hybridMultilevel"/>
    <w:tmpl w:val="BBA07416"/>
    <w:lvl w:ilvl="0" w:tplc="0DCA5C4C">
      <w:start w:val="1"/>
      <w:numFmt w:val="bullet"/>
      <w:lvlText w:val="•"/>
      <w:lvlJc w:val="left"/>
      <w:pPr>
        <w:tabs>
          <w:tab w:val="num" w:pos="720"/>
        </w:tabs>
        <w:ind w:left="720" w:hanging="360"/>
      </w:pPr>
      <w:rPr>
        <w:rFonts w:ascii="Times New Roman" w:hAnsi="Times New Roman" w:hint="default"/>
      </w:rPr>
    </w:lvl>
    <w:lvl w:ilvl="1" w:tplc="6242E2C6" w:tentative="1">
      <w:start w:val="1"/>
      <w:numFmt w:val="bullet"/>
      <w:lvlText w:val="•"/>
      <w:lvlJc w:val="left"/>
      <w:pPr>
        <w:tabs>
          <w:tab w:val="num" w:pos="1440"/>
        </w:tabs>
        <w:ind w:left="1440" w:hanging="360"/>
      </w:pPr>
      <w:rPr>
        <w:rFonts w:ascii="Times New Roman" w:hAnsi="Times New Roman" w:hint="default"/>
      </w:rPr>
    </w:lvl>
    <w:lvl w:ilvl="2" w:tplc="85E05116" w:tentative="1">
      <w:start w:val="1"/>
      <w:numFmt w:val="bullet"/>
      <w:lvlText w:val="•"/>
      <w:lvlJc w:val="left"/>
      <w:pPr>
        <w:tabs>
          <w:tab w:val="num" w:pos="2160"/>
        </w:tabs>
        <w:ind w:left="2160" w:hanging="360"/>
      </w:pPr>
      <w:rPr>
        <w:rFonts w:ascii="Times New Roman" w:hAnsi="Times New Roman" w:hint="default"/>
      </w:rPr>
    </w:lvl>
    <w:lvl w:ilvl="3" w:tplc="3C16668C" w:tentative="1">
      <w:start w:val="1"/>
      <w:numFmt w:val="bullet"/>
      <w:lvlText w:val="•"/>
      <w:lvlJc w:val="left"/>
      <w:pPr>
        <w:tabs>
          <w:tab w:val="num" w:pos="2880"/>
        </w:tabs>
        <w:ind w:left="2880" w:hanging="360"/>
      </w:pPr>
      <w:rPr>
        <w:rFonts w:ascii="Times New Roman" w:hAnsi="Times New Roman" w:hint="default"/>
      </w:rPr>
    </w:lvl>
    <w:lvl w:ilvl="4" w:tplc="8BF84040" w:tentative="1">
      <w:start w:val="1"/>
      <w:numFmt w:val="bullet"/>
      <w:lvlText w:val="•"/>
      <w:lvlJc w:val="left"/>
      <w:pPr>
        <w:tabs>
          <w:tab w:val="num" w:pos="3600"/>
        </w:tabs>
        <w:ind w:left="3600" w:hanging="360"/>
      </w:pPr>
      <w:rPr>
        <w:rFonts w:ascii="Times New Roman" w:hAnsi="Times New Roman" w:hint="default"/>
      </w:rPr>
    </w:lvl>
    <w:lvl w:ilvl="5" w:tplc="40A69CE8" w:tentative="1">
      <w:start w:val="1"/>
      <w:numFmt w:val="bullet"/>
      <w:lvlText w:val="•"/>
      <w:lvlJc w:val="left"/>
      <w:pPr>
        <w:tabs>
          <w:tab w:val="num" w:pos="4320"/>
        </w:tabs>
        <w:ind w:left="4320" w:hanging="360"/>
      </w:pPr>
      <w:rPr>
        <w:rFonts w:ascii="Times New Roman" w:hAnsi="Times New Roman" w:hint="default"/>
      </w:rPr>
    </w:lvl>
    <w:lvl w:ilvl="6" w:tplc="078E1F54" w:tentative="1">
      <w:start w:val="1"/>
      <w:numFmt w:val="bullet"/>
      <w:lvlText w:val="•"/>
      <w:lvlJc w:val="left"/>
      <w:pPr>
        <w:tabs>
          <w:tab w:val="num" w:pos="5040"/>
        </w:tabs>
        <w:ind w:left="5040" w:hanging="360"/>
      </w:pPr>
      <w:rPr>
        <w:rFonts w:ascii="Times New Roman" w:hAnsi="Times New Roman" w:hint="default"/>
      </w:rPr>
    </w:lvl>
    <w:lvl w:ilvl="7" w:tplc="60120B46" w:tentative="1">
      <w:start w:val="1"/>
      <w:numFmt w:val="bullet"/>
      <w:lvlText w:val="•"/>
      <w:lvlJc w:val="left"/>
      <w:pPr>
        <w:tabs>
          <w:tab w:val="num" w:pos="5760"/>
        </w:tabs>
        <w:ind w:left="5760" w:hanging="360"/>
      </w:pPr>
      <w:rPr>
        <w:rFonts w:ascii="Times New Roman" w:hAnsi="Times New Roman" w:hint="default"/>
      </w:rPr>
    </w:lvl>
    <w:lvl w:ilvl="8" w:tplc="D436CBC6"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9801501"/>
    <w:multiLevelType w:val="hybridMultilevel"/>
    <w:tmpl w:val="D838671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1">
    <w:nsid w:val="6A4347D7"/>
    <w:multiLevelType w:val="hybridMultilevel"/>
    <w:tmpl w:val="8EA0F978"/>
    <w:lvl w:ilvl="0" w:tplc="2CD40D88">
      <w:start w:val="1"/>
      <w:numFmt w:val="bullet"/>
      <w:lvlText w:val="•"/>
      <w:lvlJc w:val="left"/>
      <w:pPr>
        <w:tabs>
          <w:tab w:val="num" w:pos="360"/>
        </w:tabs>
        <w:ind w:left="360" w:hanging="360"/>
      </w:pPr>
      <w:rPr>
        <w:rFonts w:ascii="Times New Roman" w:hAnsi="Times New Roman" w:hint="default"/>
      </w:rPr>
    </w:lvl>
    <w:lvl w:ilvl="1" w:tplc="801E67BA">
      <w:start w:val="165"/>
      <w:numFmt w:val="bullet"/>
      <w:lvlText w:val="–"/>
      <w:lvlJc w:val="left"/>
      <w:pPr>
        <w:tabs>
          <w:tab w:val="num" w:pos="786"/>
        </w:tabs>
        <w:ind w:left="786" w:hanging="360"/>
      </w:pPr>
      <w:rPr>
        <w:rFonts w:ascii="Times New Roman" w:hAnsi="Times New Roman" w:hint="default"/>
      </w:rPr>
    </w:lvl>
    <w:lvl w:ilvl="2" w:tplc="C44630C2" w:tentative="1">
      <w:start w:val="1"/>
      <w:numFmt w:val="bullet"/>
      <w:lvlText w:val="•"/>
      <w:lvlJc w:val="left"/>
      <w:pPr>
        <w:tabs>
          <w:tab w:val="num" w:pos="1800"/>
        </w:tabs>
        <w:ind w:left="1800" w:hanging="360"/>
      </w:pPr>
      <w:rPr>
        <w:rFonts w:ascii="Times New Roman" w:hAnsi="Times New Roman" w:hint="default"/>
      </w:rPr>
    </w:lvl>
    <w:lvl w:ilvl="3" w:tplc="CFD46E3A" w:tentative="1">
      <w:start w:val="1"/>
      <w:numFmt w:val="bullet"/>
      <w:lvlText w:val="•"/>
      <w:lvlJc w:val="left"/>
      <w:pPr>
        <w:tabs>
          <w:tab w:val="num" w:pos="2520"/>
        </w:tabs>
        <w:ind w:left="2520" w:hanging="360"/>
      </w:pPr>
      <w:rPr>
        <w:rFonts w:ascii="Times New Roman" w:hAnsi="Times New Roman" w:hint="default"/>
      </w:rPr>
    </w:lvl>
    <w:lvl w:ilvl="4" w:tplc="15723F52" w:tentative="1">
      <w:start w:val="1"/>
      <w:numFmt w:val="bullet"/>
      <w:lvlText w:val="•"/>
      <w:lvlJc w:val="left"/>
      <w:pPr>
        <w:tabs>
          <w:tab w:val="num" w:pos="3240"/>
        </w:tabs>
        <w:ind w:left="3240" w:hanging="360"/>
      </w:pPr>
      <w:rPr>
        <w:rFonts w:ascii="Times New Roman" w:hAnsi="Times New Roman" w:hint="default"/>
      </w:rPr>
    </w:lvl>
    <w:lvl w:ilvl="5" w:tplc="786EAE16" w:tentative="1">
      <w:start w:val="1"/>
      <w:numFmt w:val="bullet"/>
      <w:lvlText w:val="•"/>
      <w:lvlJc w:val="left"/>
      <w:pPr>
        <w:tabs>
          <w:tab w:val="num" w:pos="3960"/>
        </w:tabs>
        <w:ind w:left="3960" w:hanging="360"/>
      </w:pPr>
      <w:rPr>
        <w:rFonts w:ascii="Times New Roman" w:hAnsi="Times New Roman" w:hint="default"/>
      </w:rPr>
    </w:lvl>
    <w:lvl w:ilvl="6" w:tplc="24ECF44A" w:tentative="1">
      <w:start w:val="1"/>
      <w:numFmt w:val="bullet"/>
      <w:lvlText w:val="•"/>
      <w:lvlJc w:val="left"/>
      <w:pPr>
        <w:tabs>
          <w:tab w:val="num" w:pos="4680"/>
        </w:tabs>
        <w:ind w:left="4680" w:hanging="360"/>
      </w:pPr>
      <w:rPr>
        <w:rFonts w:ascii="Times New Roman" w:hAnsi="Times New Roman" w:hint="default"/>
      </w:rPr>
    </w:lvl>
    <w:lvl w:ilvl="7" w:tplc="49744618" w:tentative="1">
      <w:start w:val="1"/>
      <w:numFmt w:val="bullet"/>
      <w:lvlText w:val="•"/>
      <w:lvlJc w:val="left"/>
      <w:pPr>
        <w:tabs>
          <w:tab w:val="num" w:pos="5400"/>
        </w:tabs>
        <w:ind w:left="5400" w:hanging="360"/>
      </w:pPr>
      <w:rPr>
        <w:rFonts w:ascii="Times New Roman" w:hAnsi="Times New Roman" w:hint="default"/>
      </w:rPr>
    </w:lvl>
    <w:lvl w:ilvl="8" w:tplc="6E902168" w:tentative="1">
      <w:start w:val="1"/>
      <w:numFmt w:val="bullet"/>
      <w:lvlText w:val="•"/>
      <w:lvlJc w:val="left"/>
      <w:pPr>
        <w:tabs>
          <w:tab w:val="num" w:pos="6120"/>
        </w:tabs>
        <w:ind w:left="6120" w:hanging="360"/>
      </w:pPr>
      <w:rPr>
        <w:rFonts w:ascii="Times New Roman" w:hAnsi="Times New Roman" w:hint="default"/>
      </w:rPr>
    </w:lvl>
  </w:abstractNum>
  <w:abstractNum w:abstractNumId="42">
    <w:nsid w:val="6D733247"/>
    <w:multiLevelType w:val="hybridMultilevel"/>
    <w:tmpl w:val="0F50AB92"/>
    <w:lvl w:ilvl="0" w:tplc="89C4B7BA">
      <w:start w:val="1"/>
      <w:numFmt w:val="bullet"/>
      <w:lvlText w:val="•"/>
      <w:lvlJc w:val="left"/>
      <w:pPr>
        <w:tabs>
          <w:tab w:val="num" w:pos="720"/>
        </w:tabs>
        <w:ind w:left="720" w:hanging="360"/>
      </w:pPr>
      <w:rPr>
        <w:rFonts w:ascii="Times New Roman" w:hAnsi="Times New Roman" w:hint="default"/>
      </w:rPr>
    </w:lvl>
    <w:lvl w:ilvl="1" w:tplc="007A9330" w:tentative="1">
      <w:start w:val="1"/>
      <w:numFmt w:val="bullet"/>
      <w:lvlText w:val="•"/>
      <w:lvlJc w:val="left"/>
      <w:pPr>
        <w:tabs>
          <w:tab w:val="num" w:pos="1440"/>
        </w:tabs>
        <w:ind w:left="1440" w:hanging="360"/>
      </w:pPr>
      <w:rPr>
        <w:rFonts w:ascii="Times New Roman" w:hAnsi="Times New Roman" w:hint="default"/>
      </w:rPr>
    </w:lvl>
    <w:lvl w:ilvl="2" w:tplc="28D0FDB8" w:tentative="1">
      <w:start w:val="1"/>
      <w:numFmt w:val="bullet"/>
      <w:lvlText w:val="•"/>
      <w:lvlJc w:val="left"/>
      <w:pPr>
        <w:tabs>
          <w:tab w:val="num" w:pos="2160"/>
        </w:tabs>
        <w:ind w:left="2160" w:hanging="360"/>
      </w:pPr>
      <w:rPr>
        <w:rFonts w:ascii="Times New Roman" w:hAnsi="Times New Roman" w:hint="default"/>
      </w:rPr>
    </w:lvl>
    <w:lvl w:ilvl="3" w:tplc="3F40F7A0" w:tentative="1">
      <w:start w:val="1"/>
      <w:numFmt w:val="bullet"/>
      <w:lvlText w:val="•"/>
      <w:lvlJc w:val="left"/>
      <w:pPr>
        <w:tabs>
          <w:tab w:val="num" w:pos="2880"/>
        </w:tabs>
        <w:ind w:left="2880" w:hanging="360"/>
      </w:pPr>
      <w:rPr>
        <w:rFonts w:ascii="Times New Roman" w:hAnsi="Times New Roman" w:hint="default"/>
      </w:rPr>
    </w:lvl>
    <w:lvl w:ilvl="4" w:tplc="45F09024" w:tentative="1">
      <w:start w:val="1"/>
      <w:numFmt w:val="bullet"/>
      <w:lvlText w:val="•"/>
      <w:lvlJc w:val="left"/>
      <w:pPr>
        <w:tabs>
          <w:tab w:val="num" w:pos="3600"/>
        </w:tabs>
        <w:ind w:left="3600" w:hanging="360"/>
      </w:pPr>
      <w:rPr>
        <w:rFonts w:ascii="Times New Roman" w:hAnsi="Times New Roman" w:hint="default"/>
      </w:rPr>
    </w:lvl>
    <w:lvl w:ilvl="5" w:tplc="1A5A6212" w:tentative="1">
      <w:start w:val="1"/>
      <w:numFmt w:val="bullet"/>
      <w:lvlText w:val="•"/>
      <w:lvlJc w:val="left"/>
      <w:pPr>
        <w:tabs>
          <w:tab w:val="num" w:pos="4320"/>
        </w:tabs>
        <w:ind w:left="4320" w:hanging="360"/>
      </w:pPr>
      <w:rPr>
        <w:rFonts w:ascii="Times New Roman" w:hAnsi="Times New Roman" w:hint="default"/>
      </w:rPr>
    </w:lvl>
    <w:lvl w:ilvl="6" w:tplc="BFFCCFD6" w:tentative="1">
      <w:start w:val="1"/>
      <w:numFmt w:val="bullet"/>
      <w:lvlText w:val="•"/>
      <w:lvlJc w:val="left"/>
      <w:pPr>
        <w:tabs>
          <w:tab w:val="num" w:pos="5040"/>
        </w:tabs>
        <w:ind w:left="5040" w:hanging="360"/>
      </w:pPr>
      <w:rPr>
        <w:rFonts w:ascii="Times New Roman" w:hAnsi="Times New Roman" w:hint="default"/>
      </w:rPr>
    </w:lvl>
    <w:lvl w:ilvl="7" w:tplc="E4D08E32" w:tentative="1">
      <w:start w:val="1"/>
      <w:numFmt w:val="bullet"/>
      <w:lvlText w:val="•"/>
      <w:lvlJc w:val="left"/>
      <w:pPr>
        <w:tabs>
          <w:tab w:val="num" w:pos="5760"/>
        </w:tabs>
        <w:ind w:left="5760" w:hanging="360"/>
      </w:pPr>
      <w:rPr>
        <w:rFonts w:ascii="Times New Roman" w:hAnsi="Times New Roman" w:hint="default"/>
      </w:rPr>
    </w:lvl>
    <w:lvl w:ilvl="8" w:tplc="8B26ADD6" w:tentative="1">
      <w:start w:val="1"/>
      <w:numFmt w:val="bullet"/>
      <w:lvlText w:val="•"/>
      <w:lvlJc w:val="left"/>
      <w:pPr>
        <w:tabs>
          <w:tab w:val="num" w:pos="6480"/>
        </w:tabs>
        <w:ind w:left="6480" w:hanging="360"/>
      </w:pPr>
      <w:rPr>
        <w:rFonts w:ascii="Times New Roman" w:hAnsi="Times New Roman" w:hint="default"/>
      </w:rPr>
    </w:lvl>
  </w:abstractNum>
  <w:abstractNum w:abstractNumId="43">
    <w:nsid w:val="6FCA7381"/>
    <w:multiLevelType w:val="hybridMultilevel"/>
    <w:tmpl w:val="B358A87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4">
    <w:nsid w:val="71D53D06"/>
    <w:multiLevelType w:val="hybridMultilevel"/>
    <w:tmpl w:val="A28A1162"/>
    <w:lvl w:ilvl="0" w:tplc="4432A9F4">
      <w:start w:val="1"/>
      <w:numFmt w:val="bullet"/>
      <w:lvlText w:val="•"/>
      <w:lvlJc w:val="left"/>
      <w:pPr>
        <w:tabs>
          <w:tab w:val="num" w:pos="720"/>
        </w:tabs>
        <w:ind w:left="720" w:hanging="360"/>
      </w:pPr>
      <w:rPr>
        <w:rFonts w:ascii="Times New Roman" w:hAnsi="Times New Roman" w:hint="default"/>
      </w:rPr>
    </w:lvl>
    <w:lvl w:ilvl="1" w:tplc="882A487E" w:tentative="1">
      <w:start w:val="1"/>
      <w:numFmt w:val="bullet"/>
      <w:lvlText w:val="•"/>
      <w:lvlJc w:val="left"/>
      <w:pPr>
        <w:tabs>
          <w:tab w:val="num" w:pos="1440"/>
        </w:tabs>
        <w:ind w:left="1440" w:hanging="360"/>
      </w:pPr>
      <w:rPr>
        <w:rFonts w:ascii="Times New Roman" w:hAnsi="Times New Roman" w:hint="default"/>
      </w:rPr>
    </w:lvl>
    <w:lvl w:ilvl="2" w:tplc="889C5782" w:tentative="1">
      <w:start w:val="1"/>
      <w:numFmt w:val="bullet"/>
      <w:lvlText w:val="•"/>
      <w:lvlJc w:val="left"/>
      <w:pPr>
        <w:tabs>
          <w:tab w:val="num" w:pos="2160"/>
        </w:tabs>
        <w:ind w:left="2160" w:hanging="360"/>
      </w:pPr>
      <w:rPr>
        <w:rFonts w:ascii="Times New Roman" w:hAnsi="Times New Roman" w:hint="default"/>
      </w:rPr>
    </w:lvl>
    <w:lvl w:ilvl="3" w:tplc="67349488" w:tentative="1">
      <w:start w:val="1"/>
      <w:numFmt w:val="bullet"/>
      <w:lvlText w:val="•"/>
      <w:lvlJc w:val="left"/>
      <w:pPr>
        <w:tabs>
          <w:tab w:val="num" w:pos="2880"/>
        </w:tabs>
        <w:ind w:left="2880" w:hanging="360"/>
      </w:pPr>
      <w:rPr>
        <w:rFonts w:ascii="Times New Roman" w:hAnsi="Times New Roman" w:hint="default"/>
      </w:rPr>
    </w:lvl>
    <w:lvl w:ilvl="4" w:tplc="971C9FE4" w:tentative="1">
      <w:start w:val="1"/>
      <w:numFmt w:val="bullet"/>
      <w:lvlText w:val="•"/>
      <w:lvlJc w:val="left"/>
      <w:pPr>
        <w:tabs>
          <w:tab w:val="num" w:pos="3600"/>
        </w:tabs>
        <w:ind w:left="3600" w:hanging="360"/>
      </w:pPr>
      <w:rPr>
        <w:rFonts w:ascii="Times New Roman" w:hAnsi="Times New Roman" w:hint="default"/>
      </w:rPr>
    </w:lvl>
    <w:lvl w:ilvl="5" w:tplc="7D00DD36" w:tentative="1">
      <w:start w:val="1"/>
      <w:numFmt w:val="bullet"/>
      <w:lvlText w:val="•"/>
      <w:lvlJc w:val="left"/>
      <w:pPr>
        <w:tabs>
          <w:tab w:val="num" w:pos="4320"/>
        </w:tabs>
        <w:ind w:left="4320" w:hanging="360"/>
      </w:pPr>
      <w:rPr>
        <w:rFonts w:ascii="Times New Roman" w:hAnsi="Times New Roman" w:hint="default"/>
      </w:rPr>
    </w:lvl>
    <w:lvl w:ilvl="6" w:tplc="EE66701A" w:tentative="1">
      <w:start w:val="1"/>
      <w:numFmt w:val="bullet"/>
      <w:lvlText w:val="•"/>
      <w:lvlJc w:val="left"/>
      <w:pPr>
        <w:tabs>
          <w:tab w:val="num" w:pos="5040"/>
        </w:tabs>
        <w:ind w:left="5040" w:hanging="360"/>
      </w:pPr>
      <w:rPr>
        <w:rFonts w:ascii="Times New Roman" w:hAnsi="Times New Roman" w:hint="default"/>
      </w:rPr>
    </w:lvl>
    <w:lvl w:ilvl="7" w:tplc="053C312C" w:tentative="1">
      <w:start w:val="1"/>
      <w:numFmt w:val="bullet"/>
      <w:lvlText w:val="•"/>
      <w:lvlJc w:val="left"/>
      <w:pPr>
        <w:tabs>
          <w:tab w:val="num" w:pos="5760"/>
        </w:tabs>
        <w:ind w:left="5760" w:hanging="360"/>
      </w:pPr>
      <w:rPr>
        <w:rFonts w:ascii="Times New Roman" w:hAnsi="Times New Roman" w:hint="default"/>
      </w:rPr>
    </w:lvl>
    <w:lvl w:ilvl="8" w:tplc="CA723078"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2933E87"/>
    <w:multiLevelType w:val="hybridMultilevel"/>
    <w:tmpl w:val="F0404F48"/>
    <w:lvl w:ilvl="0" w:tplc="EEE42DE2">
      <w:start w:val="1"/>
      <w:numFmt w:val="bullet"/>
      <w:lvlText w:val="•"/>
      <w:lvlJc w:val="left"/>
      <w:pPr>
        <w:tabs>
          <w:tab w:val="num" w:pos="720"/>
        </w:tabs>
        <w:ind w:left="720" w:hanging="360"/>
      </w:pPr>
      <w:rPr>
        <w:rFonts w:ascii="Times New Roman" w:hAnsi="Times New Roman" w:hint="default"/>
      </w:rPr>
    </w:lvl>
    <w:lvl w:ilvl="1" w:tplc="9DE03568" w:tentative="1">
      <w:start w:val="1"/>
      <w:numFmt w:val="bullet"/>
      <w:lvlText w:val="•"/>
      <w:lvlJc w:val="left"/>
      <w:pPr>
        <w:tabs>
          <w:tab w:val="num" w:pos="1440"/>
        </w:tabs>
        <w:ind w:left="1440" w:hanging="360"/>
      </w:pPr>
      <w:rPr>
        <w:rFonts w:ascii="Times New Roman" w:hAnsi="Times New Roman" w:hint="default"/>
      </w:rPr>
    </w:lvl>
    <w:lvl w:ilvl="2" w:tplc="2AECF6B6" w:tentative="1">
      <w:start w:val="1"/>
      <w:numFmt w:val="bullet"/>
      <w:lvlText w:val="•"/>
      <w:lvlJc w:val="left"/>
      <w:pPr>
        <w:tabs>
          <w:tab w:val="num" w:pos="2160"/>
        </w:tabs>
        <w:ind w:left="2160" w:hanging="360"/>
      </w:pPr>
      <w:rPr>
        <w:rFonts w:ascii="Times New Roman" w:hAnsi="Times New Roman" w:hint="default"/>
      </w:rPr>
    </w:lvl>
    <w:lvl w:ilvl="3" w:tplc="341217B0" w:tentative="1">
      <w:start w:val="1"/>
      <w:numFmt w:val="bullet"/>
      <w:lvlText w:val="•"/>
      <w:lvlJc w:val="left"/>
      <w:pPr>
        <w:tabs>
          <w:tab w:val="num" w:pos="2880"/>
        </w:tabs>
        <w:ind w:left="2880" w:hanging="360"/>
      </w:pPr>
      <w:rPr>
        <w:rFonts w:ascii="Times New Roman" w:hAnsi="Times New Roman" w:hint="default"/>
      </w:rPr>
    </w:lvl>
    <w:lvl w:ilvl="4" w:tplc="2ACADC60" w:tentative="1">
      <w:start w:val="1"/>
      <w:numFmt w:val="bullet"/>
      <w:lvlText w:val="•"/>
      <w:lvlJc w:val="left"/>
      <w:pPr>
        <w:tabs>
          <w:tab w:val="num" w:pos="3600"/>
        </w:tabs>
        <w:ind w:left="3600" w:hanging="360"/>
      </w:pPr>
      <w:rPr>
        <w:rFonts w:ascii="Times New Roman" w:hAnsi="Times New Roman" w:hint="default"/>
      </w:rPr>
    </w:lvl>
    <w:lvl w:ilvl="5" w:tplc="D0944676" w:tentative="1">
      <w:start w:val="1"/>
      <w:numFmt w:val="bullet"/>
      <w:lvlText w:val="•"/>
      <w:lvlJc w:val="left"/>
      <w:pPr>
        <w:tabs>
          <w:tab w:val="num" w:pos="4320"/>
        </w:tabs>
        <w:ind w:left="4320" w:hanging="360"/>
      </w:pPr>
      <w:rPr>
        <w:rFonts w:ascii="Times New Roman" w:hAnsi="Times New Roman" w:hint="default"/>
      </w:rPr>
    </w:lvl>
    <w:lvl w:ilvl="6" w:tplc="869C7CAC" w:tentative="1">
      <w:start w:val="1"/>
      <w:numFmt w:val="bullet"/>
      <w:lvlText w:val="•"/>
      <w:lvlJc w:val="left"/>
      <w:pPr>
        <w:tabs>
          <w:tab w:val="num" w:pos="5040"/>
        </w:tabs>
        <w:ind w:left="5040" w:hanging="360"/>
      </w:pPr>
      <w:rPr>
        <w:rFonts w:ascii="Times New Roman" w:hAnsi="Times New Roman" w:hint="default"/>
      </w:rPr>
    </w:lvl>
    <w:lvl w:ilvl="7" w:tplc="3A8EA244" w:tentative="1">
      <w:start w:val="1"/>
      <w:numFmt w:val="bullet"/>
      <w:lvlText w:val="•"/>
      <w:lvlJc w:val="left"/>
      <w:pPr>
        <w:tabs>
          <w:tab w:val="num" w:pos="5760"/>
        </w:tabs>
        <w:ind w:left="5760" w:hanging="360"/>
      </w:pPr>
      <w:rPr>
        <w:rFonts w:ascii="Times New Roman" w:hAnsi="Times New Roman" w:hint="default"/>
      </w:rPr>
    </w:lvl>
    <w:lvl w:ilvl="8" w:tplc="BBD6A46A"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3D32E46"/>
    <w:multiLevelType w:val="hybridMultilevel"/>
    <w:tmpl w:val="BB1CC850"/>
    <w:lvl w:ilvl="0" w:tplc="245AF9D2">
      <w:start w:val="1"/>
      <w:numFmt w:val="bullet"/>
      <w:lvlText w:val="•"/>
      <w:lvlJc w:val="left"/>
      <w:pPr>
        <w:tabs>
          <w:tab w:val="num" w:pos="720"/>
        </w:tabs>
        <w:ind w:left="720" w:hanging="360"/>
      </w:pPr>
      <w:rPr>
        <w:rFonts w:ascii="Times New Roman" w:hAnsi="Times New Roman" w:hint="default"/>
      </w:rPr>
    </w:lvl>
    <w:lvl w:ilvl="1" w:tplc="9D6E1C44" w:tentative="1">
      <w:start w:val="1"/>
      <w:numFmt w:val="bullet"/>
      <w:lvlText w:val="•"/>
      <w:lvlJc w:val="left"/>
      <w:pPr>
        <w:tabs>
          <w:tab w:val="num" w:pos="1440"/>
        </w:tabs>
        <w:ind w:left="1440" w:hanging="360"/>
      </w:pPr>
      <w:rPr>
        <w:rFonts w:ascii="Times New Roman" w:hAnsi="Times New Roman" w:hint="default"/>
      </w:rPr>
    </w:lvl>
    <w:lvl w:ilvl="2" w:tplc="C4F20654" w:tentative="1">
      <w:start w:val="1"/>
      <w:numFmt w:val="bullet"/>
      <w:lvlText w:val="•"/>
      <w:lvlJc w:val="left"/>
      <w:pPr>
        <w:tabs>
          <w:tab w:val="num" w:pos="2160"/>
        </w:tabs>
        <w:ind w:left="2160" w:hanging="360"/>
      </w:pPr>
      <w:rPr>
        <w:rFonts w:ascii="Times New Roman" w:hAnsi="Times New Roman" w:hint="default"/>
      </w:rPr>
    </w:lvl>
    <w:lvl w:ilvl="3" w:tplc="12A6D3E4" w:tentative="1">
      <w:start w:val="1"/>
      <w:numFmt w:val="bullet"/>
      <w:lvlText w:val="•"/>
      <w:lvlJc w:val="left"/>
      <w:pPr>
        <w:tabs>
          <w:tab w:val="num" w:pos="2880"/>
        </w:tabs>
        <w:ind w:left="2880" w:hanging="360"/>
      </w:pPr>
      <w:rPr>
        <w:rFonts w:ascii="Times New Roman" w:hAnsi="Times New Roman" w:hint="default"/>
      </w:rPr>
    </w:lvl>
    <w:lvl w:ilvl="4" w:tplc="61883E36" w:tentative="1">
      <w:start w:val="1"/>
      <w:numFmt w:val="bullet"/>
      <w:lvlText w:val="•"/>
      <w:lvlJc w:val="left"/>
      <w:pPr>
        <w:tabs>
          <w:tab w:val="num" w:pos="3600"/>
        </w:tabs>
        <w:ind w:left="3600" w:hanging="360"/>
      </w:pPr>
      <w:rPr>
        <w:rFonts w:ascii="Times New Roman" w:hAnsi="Times New Roman" w:hint="default"/>
      </w:rPr>
    </w:lvl>
    <w:lvl w:ilvl="5" w:tplc="084A3BC8" w:tentative="1">
      <w:start w:val="1"/>
      <w:numFmt w:val="bullet"/>
      <w:lvlText w:val="•"/>
      <w:lvlJc w:val="left"/>
      <w:pPr>
        <w:tabs>
          <w:tab w:val="num" w:pos="4320"/>
        </w:tabs>
        <w:ind w:left="4320" w:hanging="360"/>
      </w:pPr>
      <w:rPr>
        <w:rFonts w:ascii="Times New Roman" w:hAnsi="Times New Roman" w:hint="default"/>
      </w:rPr>
    </w:lvl>
    <w:lvl w:ilvl="6" w:tplc="D654CBC4" w:tentative="1">
      <w:start w:val="1"/>
      <w:numFmt w:val="bullet"/>
      <w:lvlText w:val="•"/>
      <w:lvlJc w:val="left"/>
      <w:pPr>
        <w:tabs>
          <w:tab w:val="num" w:pos="5040"/>
        </w:tabs>
        <w:ind w:left="5040" w:hanging="360"/>
      </w:pPr>
      <w:rPr>
        <w:rFonts w:ascii="Times New Roman" w:hAnsi="Times New Roman" w:hint="default"/>
      </w:rPr>
    </w:lvl>
    <w:lvl w:ilvl="7" w:tplc="C4B4A756" w:tentative="1">
      <w:start w:val="1"/>
      <w:numFmt w:val="bullet"/>
      <w:lvlText w:val="•"/>
      <w:lvlJc w:val="left"/>
      <w:pPr>
        <w:tabs>
          <w:tab w:val="num" w:pos="5760"/>
        </w:tabs>
        <w:ind w:left="5760" w:hanging="360"/>
      </w:pPr>
      <w:rPr>
        <w:rFonts w:ascii="Times New Roman" w:hAnsi="Times New Roman" w:hint="default"/>
      </w:rPr>
    </w:lvl>
    <w:lvl w:ilvl="8" w:tplc="1FCAEF60" w:tentative="1">
      <w:start w:val="1"/>
      <w:numFmt w:val="bullet"/>
      <w:lvlText w:val="•"/>
      <w:lvlJc w:val="left"/>
      <w:pPr>
        <w:tabs>
          <w:tab w:val="num" w:pos="6480"/>
        </w:tabs>
        <w:ind w:left="6480" w:hanging="360"/>
      </w:pPr>
      <w:rPr>
        <w:rFonts w:ascii="Times New Roman" w:hAnsi="Times New Roman" w:hint="default"/>
      </w:rPr>
    </w:lvl>
  </w:abstractNum>
  <w:abstractNum w:abstractNumId="47">
    <w:nsid w:val="75645E43"/>
    <w:multiLevelType w:val="hybridMultilevel"/>
    <w:tmpl w:val="DD408740"/>
    <w:lvl w:ilvl="0" w:tplc="06068BB0">
      <w:start w:val="1"/>
      <w:numFmt w:val="bullet"/>
      <w:lvlText w:val="•"/>
      <w:lvlJc w:val="left"/>
      <w:pPr>
        <w:tabs>
          <w:tab w:val="num" w:pos="720"/>
        </w:tabs>
        <w:ind w:left="720" w:hanging="360"/>
      </w:pPr>
      <w:rPr>
        <w:rFonts w:ascii="Times New Roman" w:hAnsi="Times New Roman" w:hint="default"/>
      </w:rPr>
    </w:lvl>
    <w:lvl w:ilvl="1" w:tplc="86062388" w:tentative="1">
      <w:start w:val="1"/>
      <w:numFmt w:val="bullet"/>
      <w:lvlText w:val="•"/>
      <w:lvlJc w:val="left"/>
      <w:pPr>
        <w:tabs>
          <w:tab w:val="num" w:pos="1440"/>
        </w:tabs>
        <w:ind w:left="1440" w:hanging="360"/>
      </w:pPr>
      <w:rPr>
        <w:rFonts w:ascii="Times New Roman" w:hAnsi="Times New Roman" w:hint="default"/>
      </w:rPr>
    </w:lvl>
    <w:lvl w:ilvl="2" w:tplc="7C9620C4" w:tentative="1">
      <w:start w:val="1"/>
      <w:numFmt w:val="bullet"/>
      <w:lvlText w:val="•"/>
      <w:lvlJc w:val="left"/>
      <w:pPr>
        <w:tabs>
          <w:tab w:val="num" w:pos="2160"/>
        </w:tabs>
        <w:ind w:left="2160" w:hanging="360"/>
      </w:pPr>
      <w:rPr>
        <w:rFonts w:ascii="Times New Roman" w:hAnsi="Times New Roman" w:hint="default"/>
      </w:rPr>
    </w:lvl>
    <w:lvl w:ilvl="3" w:tplc="6092517A" w:tentative="1">
      <w:start w:val="1"/>
      <w:numFmt w:val="bullet"/>
      <w:lvlText w:val="•"/>
      <w:lvlJc w:val="left"/>
      <w:pPr>
        <w:tabs>
          <w:tab w:val="num" w:pos="2880"/>
        </w:tabs>
        <w:ind w:left="2880" w:hanging="360"/>
      </w:pPr>
      <w:rPr>
        <w:rFonts w:ascii="Times New Roman" w:hAnsi="Times New Roman" w:hint="default"/>
      </w:rPr>
    </w:lvl>
    <w:lvl w:ilvl="4" w:tplc="2FFADD98" w:tentative="1">
      <w:start w:val="1"/>
      <w:numFmt w:val="bullet"/>
      <w:lvlText w:val="•"/>
      <w:lvlJc w:val="left"/>
      <w:pPr>
        <w:tabs>
          <w:tab w:val="num" w:pos="3600"/>
        </w:tabs>
        <w:ind w:left="3600" w:hanging="360"/>
      </w:pPr>
      <w:rPr>
        <w:rFonts w:ascii="Times New Roman" w:hAnsi="Times New Roman" w:hint="default"/>
      </w:rPr>
    </w:lvl>
    <w:lvl w:ilvl="5" w:tplc="9012A202" w:tentative="1">
      <w:start w:val="1"/>
      <w:numFmt w:val="bullet"/>
      <w:lvlText w:val="•"/>
      <w:lvlJc w:val="left"/>
      <w:pPr>
        <w:tabs>
          <w:tab w:val="num" w:pos="4320"/>
        </w:tabs>
        <w:ind w:left="4320" w:hanging="360"/>
      </w:pPr>
      <w:rPr>
        <w:rFonts w:ascii="Times New Roman" w:hAnsi="Times New Roman" w:hint="default"/>
      </w:rPr>
    </w:lvl>
    <w:lvl w:ilvl="6" w:tplc="BA8C3678" w:tentative="1">
      <w:start w:val="1"/>
      <w:numFmt w:val="bullet"/>
      <w:lvlText w:val="•"/>
      <w:lvlJc w:val="left"/>
      <w:pPr>
        <w:tabs>
          <w:tab w:val="num" w:pos="5040"/>
        </w:tabs>
        <w:ind w:left="5040" w:hanging="360"/>
      </w:pPr>
      <w:rPr>
        <w:rFonts w:ascii="Times New Roman" w:hAnsi="Times New Roman" w:hint="default"/>
      </w:rPr>
    </w:lvl>
    <w:lvl w:ilvl="7" w:tplc="240C6CBA" w:tentative="1">
      <w:start w:val="1"/>
      <w:numFmt w:val="bullet"/>
      <w:lvlText w:val="•"/>
      <w:lvlJc w:val="left"/>
      <w:pPr>
        <w:tabs>
          <w:tab w:val="num" w:pos="5760"/>
        </w:tabs>
        <w:ind w:left="5760" w:hanging="360"/>
      </w:pPr>
      <w:rPr>
        <w:rFonts w:ascii="Times New Roman" w:hAnsi="Times New Roman" w:hint="default"/>
      </w:rPr>
    </w:lvl>
    <w:lvl w:ilvl="8" w:tplc="9C8668FC" w:tentative="1">
      <w:start w:val="1"/>
      <w:numFmt w:val="bullet"/>
      <w:lvlText w:val="•"/>
      <w:lvlJc w:val="left"/>
      <w:pPr>
        <w:tabs>
          <w:tab w:val="num" w:pos="6480"/>
        </w:tabs>
        <w:ind w:left="6480" w:hanging="360"/>
      </w:pPr>
      <w:rPr>
        <w:rFonts w:ascii="Times New Roman" w:hAnsi="Times New Roman" w:hint="default"/>
      </w:rPr>
    </w:lvl>
  </w:abstractNum>
  <w:abstractNum w:abstractNumId="48">
    <w:nsid w:val="762952BE"/>
    <w:multiLevelType w:val="hybridMultilevel"/>
    <w:tmpl w:val="194265FE"/>
    <w:lvl w:ilvl="0" w:tplc="549C371C">
      <w:start w:val="1"/>
      <w:numFmt w:val="bullet"/>
      <w:lvlText w:val="•"/>
      <w:lvlJc w:val="left"/>
      <w:pPr>
        <w:tabs>
          <w:tab w:val="num" w:pos="720"/>
        </w:tabs>
        <w:ind w:left="720" w:hanging="360"/>
      </w:pPr>
      <w:rPr>
        <w:rFonts w:ascii="Times New Roman" w:hAnsi="Times New Roman" w:hint="default"/>
      </w:rPr>
    </w:lvl>
    <w:lvl w:ilvl="1" w:tplc="ABF0B914" w:tentative="1">
      <w:start w:val="1"/>
      <w:numFmt w:val="bullet"/>
      <w:lvlText w:val="•"/>
      <w:lvlJc w:val="left"/>
      <w:pPr>
        <w:tabs>
          <w:tab w:val="num" w:pos="1440"/>
        </w:tabs>
        <w:ind w:left="1440" w:hanging="360"/>
      </w:pPr>
      <w:rPr>
        <w:rFonts w:ascii="Times New Roman" w:hAnsi="Times New Roman" w:hint="default"/>
      </w:rPr>
    </w:lvl>
    <w:lvl w:ilvl="2" w:tplc="D84EAD72" w:tentative="1">
      <w:start w:val="1"/>
      <w:numFmt w:val="bullet"/>
      <w:lvlText w:val="•"/>
      <w:lvlJc w:val="left"/>
      <w:pPr>
        <w:tabs>
          <w:tab w:val="num" w:pos="2160"/>
        </w:tabs>
        <w:ind w:left="2160" w:hanging="360"/>
      </w:pPr>
      <w:rPr>
        <w:rFonts w:ascii="Times New Roman" w:hAnsi="Times New Roman" w:hint="default"/>
      </w:rPr>
    </w:lvl>
    <w:lvl w:ilvl="3" w:tplc="7B2820E8" w:tentative="1">
      <w:start w:val="1"/>
      <w:numFmt w:val="bullet"/>
      <w:lvlText w:val="•"/>
      <w:lvlJc w:val="left"/>
      <w:pPr>
        <w:tabs>
          <w:tab w:val="num" w:pos="2880"/>
        </w:tabs>
        <w:ind w:left="2880" w:hanging="360"/>
      </w:pPr>
      <w:rPr>
        <w:rFonts w:ascii="Times New Roman" w:hAnsi="Times New Roman" w:hint="default"/>
      </w:rPr>
    </w:lvl>
    <w:lvl w:ilvl="4" w:tplc="E2FA4378" w:tentative="1">
      <w:start w:val="1"/>
      <w:numFmt w:val="bullet"/>
      <w:lvlText w:val="•"/>
      <w:lvlJc w:val="left"/>
      <w:pPr>
        <w:tabs>
          <w:tab w:val="num" w:pos="3600"/>
        </w:tabs>
        <w:ind w:left="3600" w:hanging="360"/>
      </w:pPr>
      <w:rPr>
        <w:rFonts w:ascii="Times New Roman" w:hAnsi="Times New Roman" w:hint="default"/>
      </w:rPr>
    </w:lvl>
    <w:lvl w:ilvl="5" w:tplc="B7B06672" w:tentative="1">
      <w:start w:val="1"/>
      <w:numFmt w:val="bullet"/>
      <w:lvlText w:val="•"/>
      <w:lvlJc w:val="left"/>
      <w:pPr>
        <w:tabs>
          <w:tab w:val="num" w:pos="4320"/>
        </w:tabs>
        <w:ind w:left="4320" w:hanging="360"/>
      </w:pPr>
      <w:rPr>
        <w:rFonts w:ascii="Times New Roman" w:hAnsi="Times New Roman" w:hint="default"/>
      </w:rPr>
    </w:lvl>
    <w:lvl w:ilvl="6" w:tplc="BF86EFEE" w:tentative="1">
      <w:start w:val="1"/>
      <w:numFmt w:val="bullet"/>
      <w:lvlText w:val="•"/>
      <w:lvlJc w:val="left"/>
      <w:pPr>
        <w:tabs>
          <w:tab w:val="num" w:pos="5040"/>
        </w:tabs>
        <w:ind w:left="5040" w:hanging="360"/>
      </w:pPr>
      <w:rPr>
        <w:rFonts w:ascii="Times New Roman" w:hAnsi="Times New Roman" w:hint="default"/>
      </w:rPr>
    </w:lvl>
    <w:lvl w:ilvl="7" w:tplc="046ABFC0" w:tentative="1">
      <w:start w:val="1"/>
      <w:numFmt w:val="bullet"/>
      <w:lvlText w:val="•"/>
      <w:lvlJc w:val="left"/>
      <w:pPr>
        <w:tabs>
          <w:tab w:val="num" w:pos="5760"/>
        </w:tabs>
        <w:ind w:left="5760" w:hanging="360"/>
      </w:pPr>
      <w:rPr>
        <w:rFonts w:ascii="Times New Roman" w:hAnsi="Times New Roman" w:hint="default"/>
      </w:rPr>
    </w:lvl>
    <w:lvl w:ilvl="8" w:tplc="B616DC52" w:tentative="1">
      <w:start w:val="1"/>
      <w:numFmt w:val="bullet"/>
      <w:lvlText w:val="•"/>
      <w:lvlJc w:val="left"/>
      <w:pPr>
        <w:tabs>
          <w:tab w:val="num" w:pos="6480"/>
        </w:tabs>
        <w:ind w:left="6480" w:hanging="360"/>
      </w:pPr>
      <w:rPr>
        <w:rFonts w:ascii="Times New Roman" w:hAnsi="Times New Roman" w:hint="default"/>
      </w:rPr>
    </w:lvl>
  </w:abstractNum>
  <w:abstractNum w:abstractNumId="49">
    <w:nsid w:val="79C3730D"/>
    <w:multiLevelType w:val="hybridMultilevel"/>
    <w:tmpl w:val="FCA62E82"/>
    <w:lvl w:ilvl="0" w:tplc="7E4A3EE8">
      <w:start w:val="1"/>
      <w:numFmt w:val="bullet"/>
      <w:lvlText w:val="•"/>
      <w:lvlJc w:val="left"/>
      <w:pPr>
        <w:tabs>
          <w:tab w:val="num" w:pos="720"/>
        </w:tabs>
        <w:ind w:left="720" w:hanging="360"/>
      </w:pPr>
      <w:rPr>
        <w:rFonts w:ascii="Times New Roman" w:hAnsi="Times New Roman" w:hint="default"/>
      </w:rPr>
    </w:lvl>
    <w:lvl w:ilvl="1" w:tplc="DA7C435C" w:tentative="1">
      <w:start w:val="1"/>
      <w:numFmt w:val="bullet"/>
      <w:lvlText w:val="•"/>
      <w:lvlJc w:val="left"/>
      <w:pPr>
        <w:tabs>
          <w:tab w:val="num" w:pos="1440"/>
        </w:tabs>
        <w:ind w:left="1440" w:hanging="360"/>
      </w:pPr>
      <w:rPr>
        <w:rFonts w:ascii="Times New Roman" w:hAnsi="Times New Roman" w:hint="default"/>
      </w:rPr>
    </w:lvl>
    <w:lvl w:ilvl="2" w:tplc="AD2A9562" w:tentative="1">
      <w:start w:val="1"/>
      <w:numFmt w:val="bullet"/>
      <w:lvlText w:val="•"/>
      <w:lvlJc w:val="left"/>
      <w:pPr>
        <w:tabs>
          <w:tab w:val="num" w:pos="2160"/>
        </w:tabs>
        <w:ind w:left="2160" w:hanging="360"/>
      </w:pPr>
      <w:rPr>
        <w:rFonts w:ascii="Times New Roman" w:hAnsi="Times New Roman" w:hint="default"/>
      </w:rPr>
    </w:lvl>
    <w:lvl w:ilvl="3" w:tplc="798A39E4" w:tentative="1">
      <w:start w:val="1"/>
      <w:numFmt w:val="bullet"/>
      <w:lvlText w:val="•"/>
      <w:lvlJc w:val="left"/>
      <w:pPr>
        <w:tabs>
          <w:tab w:val="num" w:pos="2880"/>
        </w:tabs>
        <w:ind w:left="2880" w:hanging="360"/>
      </w:pPr>
      <w:rPr>
        <w:rFonts w:ascii="Times New Roman" w:hAnsi="Times New Roman" w:hint="default"/>
      </w:rPr>
    </w:lvl>
    <w:lvl w:ilvl="4" w:tplc="2BAA9A68" w:tentative="1">
      <w:start w:val="1"/>
      <w:numFmt w:val="bullet"/>
      <w:lvlText w:val="•"/>
      <w:lvlJc w:val="left"/>
      <w:pPr>
        <w:tabs>
          <w:tab w:val="num" w:pos="3600"/>
        </w:tabs>
        <w:ind w:left="3600" w:hanging="360"/>
      </w:pPr>
      <w:rPr>
        <w:rFonts w:ascii="Times New Roman" w:hAnsi="Times New Roman" w:hint="default"/>
      </w:rPr>
    </w:lvl>
    <w:lvl w:ilvl="5" w:tplc="198203DA" w:tentative="1">
      <w:start w:val="1"/>
      <w:numFmt w:val="bullet"/>
      <w:lvlText w:val="•"/>
      <w:lvlJc w:val="left"/>
      <w:pPr>
        <w:tabs>
          <w:tab w:val="num" w:pos="4320"/>
        </w:tabs>
        <w:ind w:left="4320" w:hanging="360"/>
      </w:pPr>
      <w:rPr>
        <w:rFonts w:ascii="Times New Roman" w:hAnsi="Times New Roman" w:hint="default"/>
      </w:rPr>
    </w:lvl>
    <w:lvl w:ilvl="6" w:tplc="1F185702" w:tentative="1">
      <w:start w:val="1"/>
      <w:numFmt w:val="bullet"/>
      <w:lvlText w:val="•"/>
      <w:lvlJc w:val="left"/>
      <w:pPr>
        <w:tabs>
          <w:tab w:val="num" w:pos="5040"/>
        </w:tabs>
        <w:ind w:left="5040" w:hanging="360"/>
      </w:pPr>
      <w:rPr>
        <w:rFonts w:ascii="Times New Roman" w:hAnsi="Times New Roman" w:hint="default"/>
      </w:rPr>
    </w:lvl>
    <w:lvl w:ilvl="7" w:tplc="7EC4B9DA" w:tentative="1">
      <w:start w:val="1"/>
      <w:numFmt w:val="bullet"/>
      <w:lvlText w:val="•"/>
      <w:lvlJc w:val="left"/>
      <w:pPr>
        <w:tabs>
          <w:tab w:val="num" w:pos="5760"/>
        </w:tabs>
        <w:ind w:left="5760" w:hanging="360"/>
      </w:pPr>
      <w:rPr>
        <w:rFonts w:ascii="Times New Roman" w:hAnsi="Times New Roman" w:hint="default"/>
      </w:rPr>
    </w:lvl>
    <w:lvl w:ilvl="8" w:tplc="7334F074" w:tentative="1">
      <w:start w:val="1"/>
      <w:numFmt w:val="bullet"/>
      <w:lvlText w:val="•"/>
      <w:lvlJc w:val="left"/>
      <w:pPr>
        <w:tabs>
          <w:tab w:val="num" w:pos="6480"/>
        </w:tabs>
        <w:ind w:left="6480" w:hanging="360"/>
      </w:pPr>
      <w:rPr>
        <w:rFonts w:ascii="Times New Roman" w:hAnsi="Times New Roman" w:hint="default"/>
      </w:rPr>
    </w:lvl>
  </w:abstractNum>
  <w:num w:numId="1">
    <w:abstractNumId w:val="32"/>
  </w:num>
  <w:num w:numId="2">
    <w:abstractNumId w:val="8"/>
  </w:num>
  <w:num w:numId="3">
    <w:abstractNumId w:val="0"/>
  </w:num>
  <w:num w:numId="4">
    <w:abstractNumId w:val="40"/>
  </w:num>
  <w:num w:numId="5">
    <w:abstractNumId w:val="15"/>
  </w:num>
  <w:num w:numId="6">
    <w:abstractNumId w:val="13"/>
  </w:num>
  <w:num w:numId="7">
    <w:abstractNumId w:val="21"/>
  </w:num>
  <w:num w:numId="8">
    <w:abstractNumId w:val="20"/>
  </w:num>
  <w:num w:numId="9">
    <w:abstractNumId w:val="33"/>
  </w:num>
  <w:num w:numId="10">
    <w:abstractNumId w:val="4"/>
  </w:num>
  <w:num w:numId="11">
    <w:abstractNumId w:val="36"/>
  </w:num>
  <w:num w:numId="12">
    <w:abstractNumId w:val="24"/>
  </w:num>
  <w:num w:numId="13">
    <w:abstractNumId w:val="14"/>
  </w:num>
  <w:num w:numId="14">
    <w:abstractNumId w:val="1"/>
  </w:num>
  <w:num w:numId="15">
    <w:abstractNumId w:val="49"/>
  </w:num>
  <w:num w:numId="16">
    <w:abstractNumId w:val="34"/>
  </w:num>
  <w:num w:numId="17">
    <w:abstractNumId w:val="31"/>
  </w:num>
  <w:num w:numId="18">
    <w:abstractNumId w:val="12"/>
  </w:num>
  <w:num w:numId="19">
    <w:abstractNumId w:val="45"/>
  </w:num>
  <w:num w:numId="20">
    <w:abstractNumId w:val="10"/>
  </w:num>
  <w:num w:numId="21">
    <w:abstractNumId w:val="38"/>
  </w:num>
  <w:num w:numId="22">
    <w:abstractNumId w:val="22"/>
  </w:num>
  <w:num w:numId="23">
    <w:abstractNumId w:val="28"/>
  </w:num>
  <w:num w:numId="24">
    <w:abstractNumId w:val="39"/>
  </w:num>
  <w:num w:numId="25">
    <w:abstractNumId w:val="46"/>
  </w:num>
  <w:num w:numId="26">
    <w:abstractNumId w:val="16"/>
  </w:num>
  <w:num w:numId="27">
    <w:abstractNumId w:val="42"/>
  </w:num>
  <w:num w:numId="28">
    <w:abstractNumId w:val="3"/>
  </w:num>
  <w:num w:numId="29">
    <w:abstractNumId w:val="29"/>
  </w:num>
  <w:num w:numId="30">
    <w:abstractNumId w:val="48"/>
  </w:num>
  <w:num w:numId="31">
    <w:abstractNumId w:val="47"/>
  </w:num>
  <w:num w:numId="32">
    <w:abstractNumId w:val="27"/>
  </w:num>
  <w:num w:numId="33">
    <w:abstractNumId w:val="11"/>
  </w:num>
  <w:num w:numId="34">
    <w:abstractNumId w:val="18"/>
  </w:num>
  <w:num w:numId="35">
    <w:abstractNumId w:val="25"/>
  </w:num>
  <w:num w:numId="36">
    <w:abstractNumId w:val="37"/>
  </w:num>
  <w:num w:numId="37">
    <w:abstractNumId w:val="23"/>
  </w:num>
  <w:num w:numId="38">
    <w:abstractNumId w:val="19"/>
  </w:num>
  <w:num w:numId="39">
    <w:abstractNumId w:val="44"/>
  </w:num>
  <w:num w:numId="40">
    <w:abstractNumId w:val="9"/>
  </w:num>
  <w:num w:numId="41">
    <w:abstractNumId w:val="41"/>
  </w:num>
  <w:num w:numId="42">
    <w:abstractNumId w:val="26"/>
  </w:num>
  <w:num w:numId="43">
    <w:abstractNumId w:val="43"/>
  </w:num>
  <w:num w:numId="44">
    <w:abstractNumId w:val="30"/>
  </w:num>
  <w:num w:numId="45">
    <w:abstractNumId w:val="17"/>
  </w:num>
  <w:num w:numId="46">
    <w:abstractNumId w:val="35"/>
  </w:num>
  <w:num w:numId="47">
    <w:abstractNumId w:val="2"/>
  </w:num>
  <w:num w:numId="48">
    <w:abstractNumId w:val="5"/>
  </w:num>
  <w:num w:numId="49">
    <w:abstractNumId w:val="6"/>
  </w:num>
  <w:num w:numId="5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21483"/>
    <w:rsid w:val="000216A4"/>
    <w:rsid w:val="00024045"/>
    <w:rsid w:val="000277ED"/>
    <w:rsid w:val="00032473"/>
    <w:rsid w:val="00033F3A"/>
    <w:rsid w:val="00034B68"/>
    <w:rsid w:val="0003547D"/>
    <w:rsid w:val="000416AB"/>
    <w:rsid w:val="00042A51"/>
    <w:rsid w:val="00045E88"/>
    <w:rsid w:val="00046C95"/>
    <w:rsid w:val="0005059B"/>
    <w:rsid w:val="000647CD"/>
    <w:rsid w:val="00064B81"/>
    <w:rsid w:val="0007098A"/>
    <w:rsid w:val="00074C80"/>
    <w:rsid w:val="00081B07"/>
    <w:rsid w:val="00083111"/>
    <w:rsid w:val="000907C2"/>
    <w:rsid w:val="00092CCC"/>
    <w:rsid w:val="000932D0"/>
    <w:rsid w:val="00096301"/>
    <w:rsid w:val="000A6F82"/>
    <w:rsid w:val="000A7D6F"/>
    <w:rsid w:val="000B07B4"/>
    <w:rsid w:val="000B08E6"/>
    <w:rsid w:val="000B6BB8"/>
    <w:rsid w:val="000B707D"/>
    <w:rsid w:val="000C010E"/>
    <w:rsid w:val="000C0E64"/>
    <w:rsid w:val="000D0471"/>
    <w:rsid w:val="000D0489"/>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5CC2"/>
    <w:rsid w:val="00121041"/>
    <w:rsid w:val="001223F5"/>
    <w:rsid w:val="001310B5"/>
    <w:rsid w:val="00132133"/>
    <w:rsid w:val="00132957"/>
    <w:rsid w:val="00134177"/>
    <w:rsid w:val="00134F09"/>
    <w:rsid w:val="0013507A"/>
    <w:rsid w:val="0013545E"/>
    <w:rsid w:val="0013624A"/>
    <w:rsid w:val="00136773"/>
    <w:rsid w:val="00143616"/>
    <w:rsid w:val="00146EF7"/>
    <w:rsid w:val="00150E6F"/>
    <w:rsid w:val="00153C7B"/>
    <w:rsid w:val="00154018"/>
    <w:rsid w:val="0016077D"/>
    <w:rsid w:val="00160B20"/>
    <w:rsid w:val="001653E0"/>
    <w:rsid w:val="00165E0E"/>
    <w:rsid w:val="00165E21"/>
    <w:rsid w:val="001679CF"/>
    <w:rsid w:val="00167EDA"/>
    <w:rsid w:val="00171948"/>
    <w:rsid w:val="001752A8"/>
    <w:rsid w:val="0018165D"/>
    <w:rsid w:val="00183AAA"/>
    <w:rsid w:val="00184ABC"/>
    <w:rsid w:val="001851FA"/>
    <w:rsid w:val="001860B7"/>
    <w:rsid w:val="001862CE"/>
    <w:rsid w:val="00187FB6"/>
    <w:rsid w:val="00192DE1"/>
    <w:rsid w:val="00192FE5"/>
    <w:rsid w:val="001952EB"/>
    <w:rsid w:val="00195EA4"/>
    <w:rsid w:val="001A1D22"/>
    <w:rsid w:val="001B3EFB"/>
    <w:rsid w:val="001B55BB"/>
    <w:rsid w:val="001B60D8"/>
    <w:rsid w:val="001B76B0"/>
    <w:rsid w:val="001C4BDA"/>
    <w:rsid w:val="001C5D03"/>
    <w:rsid w:val="001D2CEA"/>
    <w:rsid w:val="001D3BDA"/>
    <w:rsid w:val="001E2CB6"/>
    <w:rsid w:val="001E6CE0"/>
    <w:rsid w:val="001F0ACD"/>
    <w:rsid w:val="001F0CCA"/>
    <w:rsid w:val="001F34AF"/>
    <w:rsid w:val="001F5F0A"/>
    <w:rsid w:val="00200217"/>
    <w:rsid w:val="002015BF"/>
    <w:rsid w:val="00203AF6"/>
    <w:rsid w:val="00212379"/>
    <w:rsid w:val="00213714"/>
    <w:rsid w:val="002159BB"/>
    <w:rsid w:val="00216DF9"/>
    <w:rsid w:val="00220B07"/>
    <w:rsid w:val="00220C61"/>
    <w:rsid w:val="00226F8E"/>
    <w:rsid w:val="00231A0F"/>
    <w:rsid w:val="002374F7"/>
    <w:rsid w:val="00237BFD"/>
    <w:rsid w:val="00242965"/>
    <w:rsid w:val="00244123"/>
    <w:rsid w:val="00244180"/>
    <w:rsid w:val="002465CA"/>
    <w:rsid w:val="00253FB6"/>
    <w:rsid w:val="00254816"/>
    <w:rsid w:val="0025497F"/>
    <w:rsid w:val="00255772"/>
    <w:rsid w:val="002572CB"/>
    <w:rsid w:val="00262F69"/>
    <w:rsid w:val="00263DEE"/>
    <w:rsid w:val="00263EE6"/>
    <w:rsid w:val="00264F41"/>
    <w:rsid w:val="00265BF8"/>
    <w:rsid w:val="00266FA9"/>
    <w:rsid w:val="002674CB"/>
    <w:rsid w:val="002702CF"/>
    <w:rsid w:val="0027177B"/>
    <w:rsid w:val="00272ECA"/>
    <w:rsid w:val="0027624E"/>
    <w:rsid w:val="002811B0"/>
    <w:rsid w:val="002833AB"/>
    <w:rsid w:val="00295312"/>
    <w:rsid w:val="002A2BEE"/>
    <w:rsid w:val="002A3DA1"/>
    <w:rsid w:val="002A4157"/>
    <w:rsid w:val="002A6F0A"/>
    <w:rsid w:val="002A7AEC"/>
    <w:rsid w:val="002B1544"/>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18A5"/>
    <w:rsid w:val="002F5912"/>
    <w:rsid w:val="002F6E83"/>
    <w:rsid w:val="00300FE3"/>
    <w:rsid w:val="003028D5"/>
    <w:rsid w:val="0030362A"/>
    <w:rsid w:val="00303AF1"/>
    <w:rsid w:val="00303D55"/>
    <w:rsid w:val="003048D8"/>
    <w:rsid w:val="00304C52"/>
    <w:rsid w:val="003054D2"/>
    <w:rsid w:val="00306A97"/>
    <w:rsid w:val="00307E6B"/>
    <w:rsid w:val="003111AC"/>
    <w:rsid w:val="0031509B"/>
    <w:rsid w:val="003161E2"/>
    <w:rsid w:val="003258E5"/>
    <w:rsid w:val="003276CF"/>
    <w:rsid w:val="00330B57"/>
    <w:rsid w:val="00331B00"/>
    <w:rsid w:val="003328CC"/>
    <w:rsid w:val="00342692"/>
    <w:rsid w:val="00347122"/>
    <w:rsid w:val="00352181"/>
    <w:rsid w:val="003559CD"/>
    <w:rsid w:val="003636EA"/>
    <w:rsid w:val="00364C10"/>
    <w:rsid w:val="00364DAE"/>
    <w:rsid w:val="00365A1B"/>
    <w:rsid w:val="003702F4"/>
    <w:rsid w:val="0037147D"/>
    <w:rsid w:val="00373869"/>
    <w:rsid w:val="0037497D"/>
    <w:rsid w:val="00375A12"/>
    <w:rsid w:val="00381429"/>
    <w:rsid w:val="00381AE1"/>
    <w:rsid w:val="00382D26"/>
    <w:rsid w:val="0038302F"/>
    <w:rsid w:val="003841C0"/>
    <w:rsid w:val="00391D5F"/>
    <w:rsid w:val="0039360F"/>
    <w:rsid w:val="00393A15"/>
    <w:rsid w:val="00394252"/>
    <w:rsid w:val="00396507"/>
    <w:rsid w:val="003A1BB8"/>
    <w:rsid w:val="003A31B3"/>
    <w:rsid w:val="003A3C3E"/>
    <w:rsid w:val="003B0E2F"/>
    <w:rsid w:val="003B1D2C"/>
    <w:rsid w:val="003B7818"/>
    <w:rsid w:val="003C0775"/>
    <w:rsid w:val="003C186E"/>
    <w:rsid w:val="003C3020"/>
    <w:rsid w:val="003C7881"/>
    <w:rsid w:val="003D02C5"/>
    <w:rsid w:val="003D2A52"/>
    <w:rsid w:val="003D3A6A"/>
    <w:rsid w:val="003E5248"/>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26FF"/>
    <w:rsid w:val="00422C67"/>
    <w:rsid w:val="00422E35"/>
    <w:rsid w:val="00424487"/>
    <w:rsid w:val="004256DC"/>
    <w:rsid w:val="0042737F"/>
    <w:rsid w:val="00427A1F"/>
    <w:rsid w:val="00427F2A"/>
    <w:rsid w:val="004314CF"/>
    <w:rsid w:val="004321CC"/>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0ECE"/>
    <w:rsid w:val="0048132B"/>
    <w:rsid w:val="004842DB"/>
    <w:rsid w:val="0048484F"/>
    <w:rsid w:val="00484D40"/>
    <w:rsid w:val="004878F0"/>
    <w:rsid w:val="00490E05"/>
    <w:rsid w:val="00492B89"/>
    <w:rsid w:val="00492C69"/>
    <w:rsid w:val="0049363E"/>
    <w:rsid w:val="0049695C"/>
    <w:rsid w:val="00497AF2"/>
    <w:rsid w:val="004A09B8"/>
    <w:rsid w:val="004A4015"/>
    <w:rsid w:val="004A7564"/>
    <w:rsid w:val="004A7B16"/>
    <w:rsid w:val="004A7ED3"/>
    <w:rsid w:val="004B0CBF"/>
    <w:rsid w:val="004B2D8C"/>
    <w:rsid w:val="004B4196"/>
    <w:rsid w:val="004B7EEA"/>
    <w:rsid w:val="004C1D1B"/>
    <w:rsid w:val="004C39ED"/>
    <w:rsid w:val="004C4E31"/>
    <w:rsid w:val="004C6CEB"/>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3D2C"/>
    <w:rsid w:val="00517A71"/>
    <w:rsid w:val="00517AB6"/>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062F"/>
    <w:rsid w:val="005A48A7"/>
    <w:rsid w:val="005A58C9"/>
    <w:rsid w:val="005A65C4"/>
    <w:rsid w:val="005A6E56"/>
    <w:rsid w:val="005B1674"/>
    <w:rsid w:val="005B3D9B"/>
    <w:rsid w:val="005B6F3D"/>
    <w:rsid w:val="005C0106"/>
    <w:rsid w:val="005C1BCC"/>
    <w:rsid w:val="005C55E0"/>
    <w:rsid w:val="005C5E7C"/>
    <w:rsid w:val="005D022F"/>
    <w:rsid w:val="005D24DC"/>
    <w:rsid w:val="005D24F3"/>
    <w:rsid w:val="005D2DDC"/>
    <w:rsid w:val="005D7A7F"/>
    <w:rsid w:val="005E14E6"/>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2DF3"/>
    <w:rsid w:val="00635BBD"/>
    <w:rsid w:val="0063601C"/>
    <w:rsid w:val="006360E0"/>
    <w:rsid w:val="00637B92"/>
    <w:rsid w:val="00640450"/>
    <w:rsid w:val="00640AA7"/>
    <w:rsid w:val="00643A54"/>
    <w:rsid w:val="006449B3"/>
    <w:rsid w:val="0064557F"/>
    <w:rsid w:val="00664407"/>
    <w:rsid w:val="0066523F"/>
    <w:rsid w:val="00666177"/>
    <w:rsid w:val="006666B0"/>
    <w:rsid w:val="00670081"/>
    <w:rsid w:val="00670134"/>
    <w:rsid w:val="006728E6"/>
    <w:rsid w:val="00674E57"/>
    <w:rsid w:val="00682AF4"/>
    <w:rsid w:val="006838FD"/>
    <w:rsid w:val="006849A3"/>
    <w:rsid w:val="006956C5"/>
    <w:rsid w:val="00697038"/>
    <w:rsid w:val="006976A4"/>
    <w:rsid w:val="00697AE4"/>
    <w:rsid w:val="006A0705"/>
    <w:rsid w:val="006A4181"/>
    <w:rsid w:val="006A588C"/>
    <w:rsid w:val="006A63B3"/>
    <w:rsid w:val="006A758F"/>
    <w:rsid w:val="006B0425"/>
    <w:rsid w:val="006B510B"/>
    <w:rsid w:val="006C1378"/>
    <w:rsid w:val="006C34C7"/>
    <w:rsid w:val="006C5998"/>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A85"/>
    <w:rsid w:val="006F2E56"/>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FB3"/>
    <w:rsid w:val="00754115"/>
    <w:rsid w:val="007567FF"/>
    <w:rsid w:val="00756906"/>
    <w:rsid w:val="00757E95"/>
    <w:rsid w:val="00760F7C"/>
    <w:rsid w:val="00763CC6"/>
    <w:rsid w:val="00763D63"/>
    <w:rsid w:val="00764763"/>
    <w:rsid w:val="00766545"/>
    <w:rsid w:val="00766E07"/>
    <w:rsid w:val="00767ED8"/>
    <w:rsid w:val="00771150"/>
    <w:rsid w:val="00777771"/>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5E91"/>
    <w:rsid w:val="007B6698"/>
    <w:rsid w:val="007B7751"/>
    <w:rsid w:val="007C0B10"/>
    <w:rsid w:val="007C274A"/>
    <w:rsid w:val="007C51E2"/>
    <w:rsid w:val="007D50BE"/>
    <w:rsid w:val="007E0284"/>
    <w:rsid w:val="007E1163"/>
    <w:rsid w:val="007E354A"/>
    <w:rsid w:val="007E3A07"/>
    <w:rsid w:val="007E6A4B"/>
    <w:rsid w:val="007E7760"/>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93B"/>
    <w:rsid w:val="0082015F"/>
    <w:rsid w:val="00823694"/>
    <w:rsid w:val="008258BD"/>
    <w:rsid w:val="0082631F"/>
    <w:rsid w:val="008276BF"/>
    <w:rsid w:val="0083482D"/>
    <w:rsid w:val="00834E88"/>
    <w:rsid w:val="00835412"/>
    <w:rsid w:val="008359DC"/>
    <w:rsid w:val="00836959"/>
    <w:rsid w:val="008378CC"/>
    <w:rsid w:val="00842D31"/>
    <w:rsid w:val="008520D0"/>
    <w:rsid w:val="00852185"/>
    <w:rsid w:val="00855AE4"/>
    <w:rsid w:val="00857437"/>
    <w:rsid w:val="00862DEA"/>
    <w:rsid w:val="00870469"/>
    <w:rsid w:val="008708C5"/>
    <w:rsid w:val="00870EFF"/>
    <w:rsid w:val="00871EF0"/>
    <w:rsid w:val="008724DA"/>
    <w:rsid w:val="00873870"/>
    <w:rsid w:val="0087516A"/>
    <w:rsid w:val="008751A4"/>
    <w:rsid w:val="00875967"/>
    <w:rsid w:val="00876287"/>
    <w:rsid w:val="00876473"/>
    <w:rsid w:val="0087793D"/>
    <w:rsid w:val="00877C88"/>
    <w:rsid w:val="008826CD"/>
    <w:rsid w:val="0088358C"/>
    <w:rsid w:val="0088458B"/>
    <w:rsid w:val="0088494C"/>
    <w:rsid w:val="00884C2B"/>
    <w:rsid w:val="00887553"/>
    <w:rsid w:val="008943E1"/>
    <w:rsid w:val="00895A0E"/>
    <w:rsid w:val="008A0059"/>
    <w:rsid w:val="008A0E13"/>
    <w:rsid w:val="008A34E2"/>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A2A"/>
    <w:rsid w:val="008F3B37"/>
    <w:rsid w:val="008F572B"/>
    <w:rsid w:val="0090168D"/>
    <w:rsid w:val="00902EA2"/>
    <w:rsid w:val="00903541"/>
    <w:rsid w:val="0091590C"/>
    <w:rsid w:val="00915C7D"/>
    <w:rsid w:val="00915FD2"/>
    <w:rsid w:val="00921846"/>
    <w:rsid w:val="009224C2"/>
    <w:rsid w:val="00925001"/>
    <w:rsid w:val="00925034"/>
    <w:rsid w:val="009251D6"/>
    <w:rsid w:val="00925E52"/>
    <w:rsid w:val="00930892"/>
    <w:rsid w:val="009341D6"/>
    <w:rsid w:val="00935307"/>
    <w:rsid w:val="009359D3"/>
    <w:rsid w:val="00935AC8"/>
    <w:rsid w:val="00941B0F"/>
    <w:rsid w:val="0094259F"/>
    <w:rsid w:val="009478D1"/>
    <w:rsid w:val="00951ACF"/>
    <w:rsid w:val="00960592"/>
    <w:rsid w:val="00962692"/>
    <w:rsid w:val="00965336"/>
    <w:rsid w:val="009677B4"/>
    <w:rsid w:val="00970F8A"/>
    <w:rsid w:val="009729FE"/>
    <w:rsid w:val="00985BD2"/>
    <w:rsid w:val="0099075E"/>
    <w:rsid w:val="00992F50"/>
    <w:rsid w:val="00993AEA"/>
    <w:rsid w:val="00994A2E"/>
    <w:rsid w:val="00994EED"/>
    <w:rsid w:val="009965F0"/>
    <w:rsid w:val="009A0241"/>
    <w:rsid w:val="009A67C9"/>
    <w:rsid w:val="009A6D2A"/>
    <w:rsid w:val="009A6F83"/>
    <w:rsid w:val="009B001B"/>
    <w:rsid w:val="009B2552"/>
    <w:rsid w:val="009B2F53"/>
    <w:rsid w:val="009B4513"/>
    <w:rsid w:val="009B4744"/>
    <w:rsid w:val="009B5596"/>
    <w:rsid w:val="009B5FBB"/>
    <w:rsid w:val="009B6199"/>
    <w:rsid w:val="009B7827"/>
    <w:rsid w:val="009C039E"/>
    <w:rsid w:val="009C1DA9"/>
    <w:rsid w:val="009C3F03"/>
    <w:rsid w:val="009C5470"/>
    <w:rsid w:val="009C6DAA"/>
    <w:rsid w:val="009C7F83"/>
    <w:rsid w:val="009D3875"/>
    <w:rsid w:val="009D4811"/>
    <w:rsid w:val="009D49D0"/>
    <w:rsid w:val="009D620C"/>
    <w:rsid w:val="009F0A6B"/>
    <w:rsid w:val="009F7A52"/>
    <w:rsid w:val="00A0145C"/>
    <w:rsid w:val="00A0336A"/>
    <w:rsid w:val="00A03A7C"/>
    <w:rsid w:val="00A06B01"/>
    <w:rsid w:val="00A10689"/>
    <w:rsid w:val="00A11438"/>
    <w:rsid w:val="00A141DF"/>
    <w:rsid w:val="00A1648D"/>
    <w:rsid w:val="00A16767"/>
    <w:rsid w:val="00A2428B"/>
    <w:rsid w:val="00A245D8"/>
    <w:rsid w:val="00A34BA4"/>
    <w:rsid w:val="00A370D2"/>
    <w:rsid w:val="00A42C15"/>
    <w:rsid w:val="00A43259"/>
    <w:rsid w:val="00A433BC"/>
    <w:rsid w:val="00A50D69"/>
    <w:rsid w:val="00A51DAF"/>
    <w:rsid w:val="00A533D3"/>
    <w:rsid w:val="00A55121"/>
    <w:rsid w:val="00A61369"/>
    <w:rsid w:val="00A71007"/>
    <w:rsid w:val="00A7201A"/>
    <w:rsid w:val="00A72DE6"/>
    <w:rsid w:val="00A73836"/>
    <w:rsid w:val="00A738E9"/>
    <w:rsid w:val="00A75FD9"/>
    <w:rsid w:val="00A80302"/>
    <w:rsid w:val="00A816AA"/>
    <w:rsid w:val="00A91196"/>
    <w:rsid w:val="00AA1686"/>
    <w:rsid w:val="00AA628A"/>
    <w:rsid w:val="00AB5AC6"/>
    <w:rsid w:val="00AB5D29"/>
    <w:rsid w:val="00AB6F7D"/>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126A"/>
    <w:rsid w:val="00B023FE"/>
    <w:rsid w:val="00B04601"/>
    <w:rsid w:val="00B063AD"/>
    <w:rsid w:val="00B133E5"/>
    <w:rsid w:val="00B17378"/>
    <w:rsid w:val="00B17AEA"/>
    <w:rsid w:val="00B202B4"/>
    <w:rsid w:val="00B223FB"/>
    <w:rsid w:val="00B23D0E"/>
    <w:rsid w:val="00B25207"/>
    <w:rsid w:val="00B306C4"/>
    <w:rsid w:val="00B310C5"/>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1ADA"/>
    <w:rsid w:val="00B87366"/>
    <w:rsid w:val="00B95E0E"/>
    <w:rsid w:val="00B96481"/>
    <w:rsid w:val="00BA10AB"/>
    <w:rsid w:val="00BA1BE1"/>
    <w:rsid w:val="00BA5D63"/>
    <w:rsid w:val="00BA7627"/>
    <w:rsid w:val="00BA7A03"/>
    <w:rsid w:val="00BB0F09"/>
    <w:rsid w:val="00BB1D71"/>
    <w:rsid w:val="00BB376E"/>
    <w:rsid w:val="00BB4095"/>
    <w:rsid w:val="00BB5668"/>
    <w:rsid w:val="00BB59A5"/>
    <w:rsid w:val="00BB5AC7"/>
    <w:rsid w:val="00BC057F"/>
    <w:rsid w:val="00BC2B5F"/>
    <w:rsid w:val="00BC66F7"/>
    <w:rsid w:val="00BD11FA"/>
    <w:rsid w:val="00BD1489"/>
    <w:rsid w:val="00BD53E5"/>
    <w:rsid w:val="00BD6A6F"/>
    <w:rsid w:val="00BE36CB"/>
    <w:rsid w:val="00BE3FA2"/>
    <w:rsid w:val="00BF1D14"/>
    <w:rsid w:val="00C00452"/>
    <w:rsid w:val="00C0717E"/>
    <w:rsid w:val="00C07C0B"/>
    <w:rsid w:val="00C23111"/>
    <w:rsid w:val="00C23766"/>
    <w:rsid w:val="00C24874"/>
    <w:rsid w:val="00C248E2"/>
    <w:rsid w:val="00C25467"/>
    <w:rsid w:val="00C379B6"/>
    <w:rsid w:val="00C41847"/>
    <w:rsid w:val="00C4286D"/>
    <w:rsid w:val="00C44647"/>
    <w:rsid w:val="00C50AF8"/>
    <w:rsid w:val="00C50D6B"/>
    <w:rsid w:val="00C517EE"/>
    <w:rsid w:val="00C51F21"/>
    <w:rsid w:val="00C53EC2"/>
    <w:rsid w:val="00C5431B"/>
    <w:rsid w:val="00C560F6"/>
    <w:rsid w:val="00C6447F"/>
    <w:rsid w:val="00C6524C"/>
    <w:rsid w:val="00C66327"/>
    <w:rsid w:val="00C6672E"/>
    <w:rsid w:val="00C673B8"/>
    <w:rsid w:val="00C82E73"/>
    <w:rsid w:val="00C830A0"/>
    <w:rsid w:val="00C85122"/>
    <w:rsid w:val="00C86AF8"/>
    <w:rsid w:val="00C87106"/>
    <w:rsid w:val="00C87BE8"/>
    <w:rsid w:val="00C87C75"/>
    <w:rsid w:val="00C87F26"/>
    <w:rsid w:val="00C90FA0"/>
    <w:rsid w:val="00C951DE"/>
    <w:rsid w:val="00C979F2"/>
    <w:rsid w:val="00CA4F30"/>
    <w:rsid w:val="00CA7F67"/>
    <w:rsid w:val="00CB1D9C"/>
    <w:rsid w:val="00CB29B1"/>
    <w:rsid w:val="00CB35AE"/>
    <w:rsid w:val="00CB618F"/>
    <w:rsid w:val="00CC220B"/>
    <w:rsid w:val="00CC458B"/>
    <w:rsid w:val="00CC469D"/>
    <w:rsid w:val="00CC523E"/>
    <w:rsid w:val="00CC65E4"/>
    <w:rsid w:val="00CC7DC6"/>
    <w:rsid w:val="00CD4526"/>
    <w:rsid w:val="00CD463E"/>
    <w:rsid w:val="00CD60A2"/>
    <w:rsid w:val="00CD6AC8"/>
    <w:rsid w:val="00CE24BF"/>
    <w:rsid w:val="00CE3B6C"/>
    <w:rsid w:val="00CF0794"/>
    <w:rsid w:val="00CF2D93"/>
    <w:rsid w:val="00CF348A"/>
    <w:rsid w:val="00CF517D"/>
    <w:rsid w:val="00CF6FAC"/>
    <w:rsid w:val="00CF7D89"/>
    <w:rsid w:val="00D007BB"/>
    <w:rsid w:val="00D0624A"/>
    <w:rsid w:val="00D106C6"/>
    <w:rsid w:val="00D106DA"/>
    <w:rsid w:val="00D111D2"/>
    <w:rsid w:val="00D12672"/>
    <w:rsid w:val="00D13703"/>
    <w:rsid w:val="00D13801"/>
    <w:rsid w:val="00D13F4F"/>
    <w:rsid w:val="00D1629F"/>
    <w:rsid w:val="00D21A22"/>
    <w:rsid w:val="00D23F1A"/>
    <w:rsid w:val="00D26F46"/>
    <w:rsid w:val="00D27476"/>
    <w:rsid w:val="00D34423"/>
    <w:rsid w:val="00D35CEC"/>
    <w:rsid w:val="00D42929"/>
    <w:rsid w:val="00D42F81"/>
    <w:rsid w:val="00D43B35"/>
    <w:rsid w:val="00D44185"/>
    <w:rsid w:val="00D45799"/>
    <w:rsid w:val="00D46B40"/>
    <w:rsid w:val="00D52B08"/>
    <w:rsid w:val="00D53111"/>
    <w:rsid w:val="00D61E28"/>
    <w:rsid w:val="00D6226A"/>
    <w:rsid w:val="00D652AA"/>
    <w:rsid w:val="00D676CC"/>
    <w:rsid w:val="00D72EA0"/>
    <w:rsid w:val="00D73BC7"/>
    <w:rsid w:val="00D75D50"/>
    <w:rsid w:val="00D829B0"/>
    <w:rsid w:val="00D86A17"/>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79E2"/>
    <w:rsid w:val="00DE0EC1"/>
    <w:rsid w:val="00DE4197"/>
    <w:rsid w:val="00DE51D9"/>
    <w:rsid w:val="00DE5C43"/>
    <w:rsid w:val="00DF13C3"/>
    <w:rsid w:val="00DF2028"/>
    <w:rsid w:val="00DF4428"/>
    <w:rsid w:val="00DF4456"/>
    <w:rsid w:val="00DF6349"/>
    <w:rsid w:val="00E00B0B"/>
    <w:rsid w:val="00E024FE"/>
    <w:rsid w:val="00E038B8"/>
    <w:rsid w:val="00E06835"/>
    <w:rsid w:val="00E07F82"/>
    <w:rsid w:val="00E10083"/>
    <w:rsid w:val="00E132AD"/>
    <w:rsid w:val="00E14D28"/>
    <w:rsid w:val="00E15376"/>
    <w:rsid w:val="00E15650"/>
    <w:rsid w:val="00E15860"/>
    <w:rsid w:val="00E16A7D"/>
    <w:rsid w:val="00E25E89"/>
    <w:rsid w:val="00E25E8E"/>
    <w:rsid w:val="00E3038D"/>
    <w:rsid w:val="00E30592"/>
    <w:rsid w:val="00E343BF"/>
    <w:rsid w:val="00E34AFC"/>
    <w:rsid w:val="00E40644"/>
    <w:rsid w:val="00E40C01"/>
    <w:rsid w:val="00E45BC2"/>
    <w:rsid w:val="00E4708D"/>
    <w:rsid w:val="00E5033A"/>
    <w:rsid w:val="00E5057E"/>
    <w:rsid w:val="00E510C0"/>
    <w:rsid w:val="00E552D0"/>
    <w:rsid w:val="00E55895"/>
    <w:rsid w:val="00E55FEF"/>
    <w:rsid w:val="00E5783B"/>
    <w:rsid w:val="00E61671"/>
    <w:rsid w:val="00E61FB1"/>
    <w:rsid w:val="00E62A31"/>
    <w:rsid w:val="00E63827"/>
    <w:rsid w:val="00E63C65"/>
    <w:rsid w:val="00E64521"/>
    <w:rsid w:val="00E6485F"/>
    <w:rsid w:val="00E653AA"/>
    <w:rsid w:val="00E71F2E"/>
    <w:rsid w:val="00E83518"/>
    <w:rsid w:val="00E84B4C"/>
    <w:rsid w:val="00E87B5F"/>
    <w:rsid w:val="00E93A4C"/>
    <w:rsid w:val="00E95598"/>
    <w:rsid w:val="00E96F2A"/>
    <w:rsid w:val="00EA231C"/>
    <w:rsid w:val="00EA270F"/>
    <w:rsid w:val="00EA43D6"/>
    <w:rsid w:val="00EA7352"/>
    <w:rsid w:val="00EA743C"/>
    <w:rsid w:val="00EB14EF"/>
    <w:rsid w:val="00EC1CAC"/>
    <w:rsid w:val="00EC1F5D"/>
    <w:rsid w:val="00ED166E"/>
    <w:rsid w:val="00ED2746"/>
    <w:rsid w:val="00ED2E6B"/>
    <w:rsid w:val="00EE2DFE"/>
    <w:rsid w:val="00EE4A0A"/>
    <w:rsid w:val="00EE67B8"/>
    <w:rsid w:val="00EE6D43"/>
    <w:rsid w:val="00EF5B52"/>
    <w:rsid w:val="00F0524C"/>
    <w:rsid w:val="00F05C36"/>
    <w:rsid w:val="00F10277"/>
    <w:rsid w:val="00F10A51"/>
    <w:rsid w:val="00F121A0"/>
    <w:rsid w:val="00F1705F"/>
    <w:rsid w:val="00F20B32"/>
    <w:rsid w:val="00F219D3"/>
    <w:rsid w:val="00F22F6A"/>
    <w:rsid w:val="00F2446A"/>
    <w:rsid w:val="00F2637E"/>
    <w:rsid w:val="00F27E7C"/>
    <w:rsid w:val="00F322CB"/>
    <w:rsid w:val="00F37E95"/>
    <w:rsid w:val="00F413F4"/>
    <w:rsid w:val="00F46B47"/>
    <w:rsid w:val="00F50A12"/>
    <w:rsid w:val="00F514BF"/>
    <w:rsid w:val="00F52999"/>
    <w:rsid w:val="00F5395D"/>
    <w:rsid w:val="00F5454C"/>
    <w:rsid w:val="00F60389"/>
    <w:rsid w:val="00F611B0"/>
    <w:rsid w:val="00F61D25"/>
    <w:rsid w:val="00F62E6F"/>
    <w:rsid w:val="00F63A2E"/>
    <w:rsid w:val="00F708BC"/>
    <w:rsid w:val="00F742D8"/>
    <w:rsid w:val="00F74DC0"/>
    <w:rsid w:val="00F75B66"/>
    <w:rsid w:val="00F76921"/>
    <w:rsid w:val="00F81C64"/>
    <w:rsid w:val="00F822BB"/>
    <w:rsid w:val="00F84AB7"/>
    <w:rsid w:val="00F8593C"/>
    <w:rsid w:val="00F87BCE"/>
    <w:rsid w:val="00F9098E"/>
    <w:rsid w:val="00F91196"/>
    <w:rsid w:val="00F93C41"/>
    <w:rsid w:val="00FA086C"/>
    <w:rsid w:val="00FB226C"/>
    <w:rsid w:val="00FB5865"/>
    <w:rsid w:val="00FB58B5"/>
    <w:rsid w:val="00FB6755"/>
    <w:rsid w:val="00FB7556"/>
    <w:rsid w:val="00FC19A2"/>
    <w:rsid w:val="00FC1F3E"/>
    <w:rsid w:val="00FC5184"/>
    <w:rsid w:val="00FC6205"/>
    <w:rsid w:val="00FD1F73"/>
    <w:rsid w:val="00FD2D68"/>
    <w:rsid w:val="00FD300D"/>
    <w:rsid w:val="00FE30A8"/>
    <w:rsid w:val="00FE4150"/>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593C"/>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F8593C"/>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F8593C"/>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F8593C"/>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F8593C"/>
    <w:pPr>
      <w:tabs>
        <w:tab w:val="center" w:pos="4320"/>
        <w:tab w:val="right" w:pos="8640"/>
      </w:tabs>
    </w:pPr>
  </w:style>
  <w:style w:type="paragraph" w:styleId="Footer">
    <w:name w:val="footer"/>
    <w:basedOn w:val="Normal"/>
    <w:rsid w:val="00F8593C"/>
    <w:pPr>
      <w:tabs>
        <w:tab w:val="center" w:pos="4320"/>
        <w:tab w:val="right" w:pos="8640"/>
      </w:tabs>
    </w:pPr>
  </w:style>
  <w:style w:type="character" w:styleId="PageNumber">
    <w:name w:val="page number"/>
    <w:basedOn w:val="DefaultParagraphFont"/>
    <w:rsid w:val="00F8593C"/>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F8593C"/>
  </w:style>
  <w:style w:type="paragraph" w:styleId="HTMLPreformatted">
    <w:name w:val="HTML Preformatted"/>
    <w:basedOn w:val="Normal"/>
    <w:link w:val="HTMLPreformattedChar"/>
    <w:rsid w:val="00F859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qFormat/>
    <w:rsid w:val="00F8593C"/>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paragraph" w:customStyle="1" w:styleId="CM2">
    <w:name w:val="CM2"/>
    <w:basedOn w:val="Default"/>
    <w:next w:val="Default"/>
    <w:rsid w:val="00203AF6"/>
    <w:pPr>
      <w:spacing w:line="318" w:lineRule="atLeast"/>
    </w:pPr>
    <w:rPr>
      <w:rFonts w:cs="Times New Roman"/>
      <w:color w:val="auto"/>
    </w:rPr>
  </w:style>
  <w:style w:type="paragraph" w:customStyle="1" w:styleId="CM25">
    <w:name w:val="CM25"/>
    <w:basedOn w:val="Default"/>
    <w:next w:val="Default"/>
    <w:rsid w:val="00203AF6"/>
    <w:pPr>
      <w:spacing w:after="480"/>
    </w:pPr>
    <w:rPr>
      <w:rFonts w:cs="Times New Roman"/>
      <w:color w:val="auto"/>
    </w:rPr>
  </w:style>
  <w:style w:type="paragraph" w:customStyle="1" w:styleId="CM4">
    <w:name w:val="CM4"/>
    <w:basedOn w:val="Default"/>
    <w:next w:val="Default"/>
    <w:rsid w:val="00203AF6"/>
    <w:pPr>
      <w:spacing w:line="288" w:lineRule="atLeast"/>
    </w:pPr>
    <w:rPr>
      <w:rFonts w:cs="Times New Roman"/>
      <w:color w:val="auto"/>
    </w:rPr>
  </w:style>
  <w:style w:type="paragraph" w:customStyle="1" w:styleId="CM24">
    <w:name w:val="CM24"/>
    <w:basedOn w:val="Default"/>
    <w:next w:val="Default"/>
    <w:rsid w:val="00203AF6"/>
    <w:pPr>
      <w:spacing w:after="83"/>
    </w:pPr>
    <w:rPr>
      <w:rFonts w:cs="Times New Roman"/>
      <w:color w:val="auto"/>
    </w:rPr>
  </w:style>
  <w:style w:type="paragraph" w:customStyle="1" w:styleId="CM5">
    <w:name w:val="CM5"/>
    <w:basedOn w:val="Default"/>
    <w:next w:val="Default"/>
    <w:rsid w:val="00203AF6"/>
    <w:pPr>
      <w:spacing w:line="288" w:lineRule="atLeast"/>
    </w:pPr>
    <w:rPr>
      <w:rFonts w:cs="Times New Roman"/>
      <w:color w:val="auto"/>
    </w:rPr>
  </w:style>
  <w:style w:type="paragraph" w:customStyle="1" w:styleId="CM6">
    <w:name w:val="CM6"/>
    <w:basedOn w:val="Default"/>
    <w:next w:val="Default"/>
    <w:rsid w:val="00203AF6"/>
    <w:pPr>
      <w:spacing w:line="288" w:lineRule="atLeast"/>
    </w:pPr>
    <w:rPr>
      <w:rFonts w:cs="Times New Roman"/>
      <w:color w:val="auto"/>
    </w:rPr>
  </w:style>
  <w:style w:type="paragraph" w:customStyle="1" w:styleId="CM26">
    <w:name w:val="CM26"/>
    <w:basedOn w:val="Default"/>
    <w:next w:val="Default"/>
    <w:rsid w:val="00203AF6"/>
    <w:pPr>
      <w:spacing w:after="518"/>
    </w:pPr>
    <w:rPr>
      <w:rFonts w:cs="Times New Roman"/>
      <w:color w:val="auto"/>
    </w:rPr>
  </w:style>
  <w:style w:type="paragraph" w:customStyle="1" w:styleId="CM20">
    <w:name w:val="CM20"/>
    <w:basedOn w:val="Default"/>
    <w:next w:val="Default"/>
    <w:rsid w:val="00203AF6"/>
    <w:pPr>
      <w:spacing w:after="505"/>
    </w:pPr>
    <w:rPr>
      <w:rFonts w:cs="Times New Roman"/>
      <w:color w:val="auto"/>
    </w:rPr>
  </w:style>
  <w:style w:type="paragraph" w:customStyle="1" w:styleId="CM18">
    <w:name w:val="CM18"/>
    <w:basedOn w:val="Default"/>
    <w:next w:val="Default"/>
    <w:rsid w:val="00203AF6"/>
    <w:pPr>
      <w:spacing w:after="83"/>
    </w:pPr>
    <w:rPr>
      <w:rFonts w:cs="Times New Roman"/>
      <w:color w:val="auto"/>
    </w:rPr>
  </w:style>
  <w:style w:type="paragraph" w:customStyle="1" w:styleId="CM9">
    <w:name w:val="CM9"/>
    <w:basedOn w:val="Default"/>
    <w:next w:val="Default"/>
    <w:rsid w:val="00203AF6"/>
    <w:rPr>
      <w:rFonts w:cs="Times New Roman"/>
      <w:color w:val="auto"/>
    </w:rPr>
  </w:style>
  <w:style w:type="paragraph" w:customStyle="1" w:styleId="CM10">
    <w:name w:val="CM10"/>
    <w:basedOn w:val="Default"/>
    <w:next w:val="Default"/>
    <w:rsid w:val="00203AF6"/>
    <w:pPr>
      <w:spacing w:line="288" w:lineRule="atLeast"/>
    </w:pPr>
    <w:rPr>
      <w:rFonts w:cs="Times New Roman"/>
      <w:color w:val="auto"/>
    </w:rPr>
  </w:style>
  <w:style w:type="paragraph" w:customStyle="1" w:styleId="CM11">
    <w:name w:val="CM11"/>
    <w:basedOn w:val="Default"/>
    <w:next w:val="Default"/>
    <w:rsid w:val="00203AF6"/>
    <w:pPr>
      <w:spacing w:line="288" w:lineRule="atLeast"/>
    </w:pPr>
    <w:rPr>
      <w:rFonts w:cs="Times New Roman"/>
      <w:color w:val="auto"/>
    </w:rPr>
  </w:style>
  <w:style w:type="paragraph" w:customStyle="1" w:styleId="CM19">
    <w:name w:val="CM19"/>
    <w:basedOn w:val="Default"/>
    <w:next w:val="Default"/>
    <w:rsid w:val="00203AF6"/>
    <w:pPr>
      <w:spacing w:after="710"/>
    </w:pPr>
    <w:rPr>
      <w:rFonts w:cs="Times New Roman"/>
      <w:color w:val="auto"/>
    </w:rPr>
  </w:style>
  <w:style w:type="paragraph" w:customStyle="1" w:styleId="CM28">
    <w:name w:val="CM28"/>
    <w:basedOn w:val="Default"/>
    <w:next w:val="Default"/>
    <w:rsid w:val="00203AF6"/>
    <w:pPr>
      <w:spacing w:after="513"/>
    </w:pPr>
    <w:rPr>
      <w:rFonts w:cs="Times New Roman"/>
      <w:color w:val="auto"/>
    </w:rPr>
  </w:style>
  <w:style w:type="paragraph" w:customStyle="1" w:styleId="CM7">
    <w:name w:val="CM7"/>
    <w:basedOn w:val="Default"/>
    <w:next w:val="Default"/>
    <w:rsid w:val="00203AF6"/>
    <w:pPr>
      <w:spacing w:line="288" w:lineRule="atLeast"/>
    </w:pPr>
    <w:rPr>
      <w:rFonts w:cs="Times New Roman"/>
      <w:color w:val="auto"/>
    </w:rPr>
  </w:style>
  <w:style w:type="paragraph" w:customStyle="1" w:styleId="StyleDefaultJustifiedFirstline063cm">
    <w:name w:val="Style Default + Justified First line:  0.63 cm"/>
    <w:basedOn w:val="Default"/>
    <w:rsid w:val="00203AF6"/>
    <w:pPr>
      <w:ind w:firstLine="360"/>
    </w:pPr>
    <w:rPr>
      <w:rFonts w:cs="Times New Roman"/>
      <w:szCs w:val="20"/>
    </w:rPr>
  </w:style>
  <w:style w:type="paragraph" w:customStyle="1" w:styleId="StyleCM112ptBlack">
    <w:name w:val="Style CM1 + 12 pt Black"/>
    <w:basedOn w:val="CM1"/>
    <w:rsid w:val="00203AF6"/>
    <w:rPr>
      <w:color w:val="000000"/>
    </w:rPr>
  </w:style>
  <w:style w:type="paragraph" w:customStyle="1" w:styleId="StyleStyleCM112ptBlackJustified">
    <w:name w:val="Style Style CM1 + 12 pt Black + Justified"/>
    <w:basedOn w:val="StyleCM112ptBlack"/>
    <w:rsid w:val="00203AF6"/>
    <w:rPr>
      <w:szCs w:val="20"/>
    </w:rPr>
  </w:style>
  <w:style w:type="paragraph" w:customStyle="1" w:styleId="StyleDefaultBold">
    <w:name w:val="Style Default + Bold"/>
    <w:basedOn w:val="Default"/>
    <w:rsid w:val="00203AF6"/>
    <w:rPr>
      <w:bCs/>
    </w:rPr>
  </w:style>
  <w:style w:type="paragraph" w:customStyle="1" w:styleId="StyleDefaultBoldBefore6pt">
    <w:name w:val="Style Default + Bold Before:  6 pt"/>
    <w:basedOn w:val="Default"/>
    <w:rsid w:val="00203AF6"/>
    <w:pPr>
      <w:spacing w:before="120"/>
    </w:pPr>
    <w:rPr>
      <w:rFonts w:cs="Times New Roman"/>
      <w:bCs/>
      <w:szCs w:val="20"/>
    </w:rPr>
  </w:style>
  <w:style w:type="paragraph" w:customStyle="1" w:styleId="StyleDefaultBold1">
    <w:name w:val="Style Default + Bold1"/>
    <w:basedOn w:val="Default"/>
    <w:rsid w:val="00203AF6"/>
    <w:rPr>
      <w:bCs/>
    </w:rPr>
  </w:style>
  <w:style w:type="paragraph" w:customStyle="1" w:styleId="StyleCM112ptBoldBlack">
    <w:name w:val="Style CM1 + 12 pt Bold Black"/>
    <w:basedOn w:val="CM1"/>
    <w:link w:val="StyleCM112ptBoldBlackChar"/>
    <w:rsid w:val="00203AF6"/>
    <w:rPr>
      <w:b/>
      <w:bCs/>
      <w:color w:val="000000"/>
    </w:rPr>
  </w:style>
  <w:style w:type="character" w:customStyle="1" w:styleId="StyleCM112ptBoldBlackChar">
    <w:name w:val="Style CM1 + 12 pt Bold Black Char"/>
    <w:basedOn w:val="CM1Char"/>
    <w:link w:val="StyleCM112ptBoldBlack"/>
    <w:rsid w:val="00203AF6"/>
    <w:rPr>
      <w:b/>
      <w:bCs/>
    </w:rPr>
  </w:style>
  <w:style w:type="paragraph" w:customStyle="1" w:styleId="StyleStyleCM112ptBoldBlackBefore6pt">
    <w:name w:val="Style Style CM1 + 12 pt Bold Black + Before:  6 pt"/>
    <w:basedOn w:val="StyleCM112ptBoldBlack"/>
    <w:rsid w:val="00203AF6"/>
    <w:pPr>
      <w:spacing w:before="120"/>
    </w:pPr>
    <w:rPr>
      <w:b w:val="0"/>
      <w:szCs w:val="20"/>
    </w:rPr>
  </w:style>
  <w:style w:type="paragraph" w:customStyle="1" w:styleId="table-para">
    <w:name w:val="table-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203AF6"/>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203AF6"/>
  </w:style>
  <w:style w:type="character" w:customStyle="1" w:styleId="figuremediaobject">
    <w:name w:val="figuremediaobject"/>
    <w:basedOn w:val="DefaultParagraphFont"/>
    <w:rsid w:val="00203AF6"/>
  </w:style>
  <w:style w:type="character" w:customStyle="1" w:styleId="figure-title">
    <w:name w:val="figure-title"/>
    <w:basedOn w:val="DefaultParagraphFont"/>
    <w:rsid w:val="00203AF6"/>
  </w:style>
  <w:style w:type="character" w:customStyle="1" w:styleId="figure-titlelabel">
    <w:name w:val="figure-titlelabel"/>
    <w:basedOn w:val="DefaultParagraphFont"/>
    <w:rsid w:val="00203AF6"/>
  </w:style>
  <w:style w:type="character" w:customStyle="1" w:styleId="example-title">
    <w:name w:val="example-title"/>
    <w:basedOn w:val="DefaultParagraphFont"/>
    <w:rsid w:val="00203AF6"/>
  </w:style>
  <w:style w:type="character" w:customStyle="1" w:styleId="example-titlelabel">
    <w:name w:val="example-titlelabel"/>
    <w:basedOn w:val="DefaultParagraphFont"/>
    <w:rsid w:val="00203AF6"/>
  </w:style>
  <w:style w:type="paragraph" w:customStyle="1" w:styleId="last-para">
    <w:name w:val="last-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203AF6"/>
    <w:pPr>
      <w:spacing w:before="0"/>
    </w:pPr>
    <w:rPr>
      <w:rFonts w:ascii="Times New Roman" w:hAnsi="Times New Roman" w:cs="Arial"/>
      <w:color w:val="auto"/>
      <w:sz w:val="24"/>
      <w:szCs w:val="24"/>
      <w:lang w:val="hr-HR"/>
    </w:rPr>
  </w:style>
  <w:style w:type="paragraph" w:styleId="BodyTextIndent">
    <w:name w:val="Body Text Indent"/>
    <w:basedOn w:val="Normal"/>
    <w:rsid w:val="00203AF6"/>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203AF6"/>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203AF6"/>
    <w:pPr>
      <w:numPr>
        <w:numId w:val="1"/>
      </w:numPr>
      <w:tabs>
        <w:tab w:val="left" w:pos="2880"/>
      </w:tabs>
      <w:spacing w:after="120"/>
    </w:pPr>
    <w:rPr>
      <w:sz w:val="22"/>
      <w:szCs w:val="20"/>
      <w:lang w:val="en-US" w:eastAsia="de-DE"/>
    </w:rPr>
  </w:style>
  <w:style w:type="paragraph" w:customStyle="1" w:styleId="SlikaCentar">
    <w:name w:val="SlikaCentar"/>
    <w:basedOn w:val="Normal"/>
    <w:rsid w:val="00203AF6"/>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203AF6"/>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203AF6"/>
  </w:style>
  <w:style w:type="character" w:customStyle="1" w:styleId="table-titlelabel">
    <w:name w:val="table-titlelabel"/>
    <w:basedOn w:val="DefaultParagraphFont"/>
    <w:rsid w:val="00203AF6"/>
  </w:style>
  <w:style w:type="paragraph" w:customStyle="1" w:styleId="para1">
    <w:name w:val="para1"/>
    <w:basedOn w:val="Normal"/>
    <w:rsid w:val="00203AF6"/>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203AF6"/>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203AF6"/>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203AF6"/>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203AF6"/>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203AF6"/>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203AF6"/>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203AF6"/>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203AF6"/>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203AF6"/>
    <w:pPr>
      <w:spacing w:after="120"/>
      <w:jc w:val="center"/>
    </w:pPr>
    <w:rPr>
      <w:rFonts w:cs="Arial"/>
      <w:lang w:val="en-US"/>
    </w:rPr>
  </w:style>
  <w:style w:type="paragraph" w:styleId="DocumentMap">
    <w:name w:val="Document Map"/>
    <w:basedOn w:val="Normal"/>
    <w:semiHidden/>
    <w:rsid w:val="00203AF6"/>
    <w:pPr>
      <w:shd w:val="clear" w:color="auto" w:fill="000080"/>
    </w:pPr>
    <w:rPr>
      <w:rFonts w:ascii="Tahoma" w:hAnsi="Tahoma" w:cs="Tahoma"/>
    </w:rPr>
  </w:style>
  <w:style w:type="paragraph" w:styleId="CommentText">
    <w:name w:val="annotation text"/>
    <w:basedOn w:val="Normal"/>
    <w:semiHidden/>
    <w:rsid w:val="00203AF6"/>
  </w:style>
  <w:style w:type="paragraph" w:styleId="CommentSubject">
    <w:name w:val="annotation subject"/>
    <w:basedOn w:val="CommentText"/>
    <w:next w:val="CommentText"/>
    <w:semiHidden/>
    <w:rsid w:val="00203AF6"/>
    <w:rPr>
      <w:b/>
      <w:bCs/>
    </w:rPr>
  </w:style>
  <w:style w:type="paragraph" w:styleId="BalloonText">
    <w:name w:val="Balloon Text"/>
    <w:basedOn w:val="Normal"/>
    <w:semiHidden/>
    <w:rsid w:val="00203AF6"/>
    <w:rPr>
      <w:rFonts w:ascii="Tahoma" w:hAnsi="Tahoma" w:cs="Tahoma"/>
      <w:sz w:val="16"/>
      <w:szCs w:val="16"/>
    </w:rPr>
  </w:style>
  <w:style w:type="paragraph" w:styleId="ListBullet">
    <w:name w:val="List Bullet"/>
    <w:basedOn w:val="Normal"/>
    <w:rsid w:val="00203AF6"/>
    <w:pPr>
      <w:numPr>
        <w:numId w:val="2"/>
      </w:numPr>
    </w:pPr>
  </w:style>
  <w:style w:type="paragraph" w:customStyle="1" w:styleId="Proba">
    <w:name w:val="Proba"/>
    <w:basedOn w:val="Normal"/>
    <w:rsid w:val="00203AF6"/>
    <w:pPr>
      <w:autoSpaceDE w:val="0"/>
      <w:autoSpaceDN w:val="0"/>
      <w:adjustRightInd w:val="0"/>
      <w:spacing w:before="0"/>
      <w:ind w:firstLine="720"/>
    </w:pPr>
    <w:rPr>
      <w:lang w:val="pl-PL"/>
    </w:rPr>
  </w:style>
  <w:style w:type="paragraph" w:styleId="Caption">
    <w:name w:val="caption"/>
    <w:basedOn w:val="Normal"/>
    <w:next w:val="Normal"/>
    <w:qFormat/>
    <w:rsid w:val="00203AF6"/>
    <w:pPr>
      <w:numPr>
        <w:numId w:val="3"/>
      </w:numPr>
      <w:tabs>
        <w:tab w:val="clear" w:pos="360"/>
      </w:tabs>
      <w:ind w:left="0" w:firstLine="0"/>
    </w:pPr>
    <w:rPr>
      <w:b/>
      <w:bCs/>
    </w:rPr>
  </w:style>
  <w:style w:type="paragraph" w:customStyle="1" w:styleId="Figure1">
    <w:name w:val="Figure 1"/>
    <w:basedOn w:val="Normal"/>
    <w:rsid w:val="00203AF6"/>
    <w:pPr>
      <w:widowControl w:val="0"/>
      <w:autoSpaceDE w:val="0"/>
      <w:autoSpaceDN w:val="0"/>
      <w:adjustRightInd w:val="0"/>
      <w:spacing w:after="120"/>
      <w:jc w:val="center"/>
    </w:pPr>
  </w:style>
  <w:style w:type="character" w:styleId="Strong">
    <w:name w:val="Strong"/>
    <w:uiPriority w:val="22"/>
    <w:qFormat/>
    <w:rsid w:val="00E4708D"/>
    <w:rPr>
      <w:b/>
      <w:bCs/>
    </w:rPr>
  </w:style>
  <w:style w:type="character" w:customStyle="1" w:styleId="apple-converted-space">
    <w:name w:val="apple-converted-space"/>
    <w:rsid w:val="00E4708D"/>
  </w:style>
  <w:style w:type="paragraph" w:styleId="ListParagraph">
    <w:name w:val="List Paragraph"/>
    <w:basedOn w:val="Normal"/>
    <w:uiPriority w:val="34"/>
    <w:qFormat/>
    <w:rsid w:val="00E4708D"/>
    <w:pPr>
      <w:ind w:left="720"/>
      <w:contextualSpacing/>
    </w:pPr>
  </w:style>
</w:styles>
</file>

<file path=word/webSettings.xml><?xml version="1.0" encoding="utf-8"?>
<w:webSettings xmlns:r="http://schemas.openxmlformats.org/officeDocument/2006/relationships" xmlns:w="http://schemas.openxmlformats.org/wordprocessingml/2006/main">
  <w:divs>
    <w:div w:id="1481462308">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3</TotalTime>
  <Pages>25</Pages>
  <Words>5688</Words>
  <Characters>32425</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38037</CharactersWithSpaces>
  <SharedDoc>false</SharedDoc>
  <HLinks>
    <vt:vector size="42" baseType="variant">
      <vt:variant>
        <vt:i4>1900607</vt:i4>
      </vt:variant>
      <vt:variant>
        <vt:i4>38</vt:i4>
      </vt:variant>
      <vt:variant>
        <vt:i4>0</vt:i4>
      </vt:variant>
      <vt:variant>
        <vt:i4>5</vt:i4>
      </vt:variant>
      <vt:variant>
        <vt:lpwstr/>
      </vt:variant>
      <vt:variant>
        <vt:lpwstr>_Toc278902565</vt:lpwstr>
      </vt:variant>
      <vt:variant>
        <vt:i4>1900607</vt:i4>
      </vt:variant>
      <vt:variant>
        <vt:i4>32</vt:i4>
      </vt:variant>
      <vt:variant>
        <vt:i4>0</vt:i4>
      </vt:variant>
      <vt:variant>
        <vt:i4>5</vt:i4>
      </vt:variant>
      <vt:variant>
        <vt:lpwstr/>
      </vt:variant>
      <vt:variant>
        <vt:lpwstr>_Toc278902564</vt:lpwstr>
      </vt:variant>
      <vt:variant>
        <vt:i4>1900607</vt:i4>
      </vt:variant>
      <vt:variant>
        <vt:i4>26</vt:i4>
      </vt:variant>
      <vt:variant>
        <vt:i4>0</vt:i4>
      </vt:variant>
      <vt:variant>
        <vt:i4>5</vt:i4>
      </vt:variant>
      <vt:variant>
        <vt:lpwstr/>
      </vt:variant>
      <vt:variant>
        <vt:lpwstr>_Toc278902563</vt:lpwstr>
      </vt:variant>
      <vt:variant>
        <vt:i4>1900607</vt:i4>
      </vt:variant>
      <vt:variant>
        <vt:i4>20</vt:i4>
      </vt:variant>
      <vt:variant>
        <vt:i4>0</vt:i4>
      </vt:variant>
      <vt:variant>
        <vt:i4>5</vt:i4>
      </vt:variant>
      <vt:variant>
        <vt:lpwstr/>
      </vt:variant>
      <vt:variant>
        <vt:lpwstr>_Toc278902562</vt:lpwstr>
      </vt:variant>
      <vt:variant>
        <vt:i4>1900607</vt:i4>
      </vt:variant>
      <vt:variant>
        <vt:i4>14</vt:i4>
      </vt:variant>
      <vt:variant>
        <vt:i4>0</vt:i4>
      </vt:variant>
      <vt:variant>
        <vt:i4>5</vt:i4>
      </vt:variant>
      <vt:variant>
        <vt:lpwstr/>
      </vt:variant>
      <vt:variant>
        <vt:lpwstr>_Toc278902561</vt:lpwstr>
      </vt:variant>
      <vt:variant>
        <vt:i4>1900607</vt:i4>
      </vt:variant>
      <vt:variant>
        <vt:i4>8</vt:i4>
      </vt:variant>
      <vt:variant>
        <vt:i4>0</vt:i4>
      </vt:variant>
      <vt:variant>
        <vt:i4>5</vt:i4>
      </vt:variant>
      <vt:variant>
        <vt:lpwstr/>
      </vt:variant>
      <vt:variant>
        <vt:lpwstr>_Toc278902560</vt:lpwstr>
      </vt:variant>
      <vt:variant>
        <vt:i4>1966143</vt:i4>
      </vt:variant>
      <vt:variant>
        <vt:i4>2</vt:i4>
      </vt:variant>
      <vt:variant>
        <vt:i4>0</vt:i4>
      </vt:variant>
      <vt:variant>
        <vt:i4>5</vt:i4>
      </vt:variant>
      <vt:variant>
        <vt:lpwstr/>
      </vt:variant>
      <vt:variant>
        <vt:lpwstr>_Toc278902559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user</cp:lastModifiedBy>
  <cp:revision>6</cp:revision>
  <cp:lastPrinted>1601-01-01T00:00:00Z</cp:lastPrinted>
  <dcterms:created xsi:type="dcterms:W3CDTF">2016-09-25T14:25:00Z</dcterms:created>
  <dcterms:modified xsi:type="dcterms:W3CDTF">2018-10-30T12:56:00Z</dcterms:modified>
</cp:coreProperties>
</file>